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97132" w14:textId="77777777" w:rsidR="00C2053D" w:rsidRDefault="00C2053D" w:rsidP="00C2053D">
      <w:pPr>
        <w:spacing w:after="0"/>
        <w:jc w:val="center"/>
        <w:rPr>
          <w:b/>
          <w:u w:val="single"/>
        </w:rPr>
      </w:pPr>
      <w:bookmarkStart w:id="0" w:name="_GoBack"/>
      <w:bookmarkEnd w:id="0"/>
    </w:p>
    <w:p w14:paraId="7CB898B3" w14:textId="77777777" w:rsidR="00990708" w:rsidRDefault="00990708" w:rsidP="00C2053D">
      <w:pPr>
        <w:spacing w:after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PŘIHLÁŠKA KANDIDÁTA DO VOLEB DO ORGÁNŮ</w:t>
      </w:r>
    </w:p>
    <w:p w14:paraId="50C70FE0" w14:textId="77777777" w:rsidR="0021572E" w:rsidRDefault="00990708" w:rsidP="00C2053D">
      <w:pPr>
        <w:spacing w:after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ČESKÉ PRŮMYSLOVÉ ZDRAVOTNÍ POJIŠŤOVNY</w:t>
      </w:r>
    </w:p>
    <w:p w14:paraId="7FB8E029" w14:textId="77777777" w:rsidR="00990708" w:rsidRPr="00990708" w:rsidRDefault="00990708" w:rsidP="00C2053D">
      <w:pPr>
        <w:spacing w:after="0"/>
        <w:jc w:val="center"/>
      </w:pPr>
      <w:r w:rsidRPr="00990708">
        <w:t xml:space="preserve">(dále jen </w:t>
      </w:r>
      <w:r>
        <w:t>„</w:t>
      </w:r>
      <w:r w:rsidRPr="00990708">
        <w:t>přihláška</w:t>
      </w:r>
      <w:r>
        <w:t>“</w:t>
      </w:r>
      <w:r w:rsidRPr="00990708">
        <w:t>)</w:t>
      </w:r>
    </w:p>
    <w:p w14:paraId="727C7249" w14:textId="77777777" w:rsidR="00C2053D" w:rsidRPr="00E043ED" w:rsidRDefault="00C2053D" w:rsidP="00C2053D">
      <w:pPr>
        <w:spacing w:after="0"/>
        <w:jc w:val="center"/>
        <w:rPr>
          <w:b/>
          <w:u w:val="single"/>
        </w:rPr>
      </w:pPr>
    </w:p>
    <w:p w14:paraId="2B396237" w14:textId="77777777" w:rsidR="00737B4A" w:rsidRDefault="00737B4A" w:rsidP="00C2053D">
      <w:pPr>
        <w:spacing w:after="0" w:line="240" w:lineRule="auto"/>
        <w:jc w:val="both"/>
      </w:pPr>
      <w:r w:rsidRPr="00E043ED">
        <w:t xml:space="preserve">Já, níže </w:t>
      </w:r>
      <w:r w:rsidR="00990708">
        <w:t xml:space="preserve">identifikovaný(á) a </w:t>
      </w:r>
      <w:r w:rsidRPr="00E043ED">
        <w:t xml:space="preserve">podepsaný(á), tímto </w:t>
      </w:r>
      <w:r w:rsidR="00990708">
        <w:t xml:space="preserve">kandiduji </w:t>
      </w:r>
      <w:r w:rsidR="00C2053D">
        <w:t>ve volbách členů orgánů</w:t>
      </w:r>
      <w:r w:rsidRPr="00E043ED">
        <w:t xml:space="preserve"> </w:t>
      </w:r>
      <w:r w:rsidR="00E043ED" w:rsidRPr="00E043ED">
        <w:t>Česk</w:t>
      </w:r>
      <w:r w:rsidR="00E043ED">
        <w:t>é průmyslové</w:t>
      </w:r>
      <w:r w:rsidR="00E043ED" w:rsidRPr="00E043ED">
        <w:t xml:space="preserve"> zdravotní pojišťovn</w:t>
      </w:r>
      <w:r w:rsidR="00E043ED">
        <w:t>y</w:t>
      </w:r>
      <w:r w:rsidR="001D4370">
        <w:t>,</w:t>
      </w:r>
      <w:r w:rsidRPr="00E043ED">
        <w:t xml:space="preserve"> </w:t>
      </w:r>
      <w:r w:rsidR="00C2053D" w:rsidRPr="00E043ED">
        <w:t xml:space="preserve">se sídlem Ostrava-Vítkovice, Jeremenkova 161/11, IČO 47672234 (dále jen </w:t>
      </w:r>
      <w:r w:rsidR="001D4370">
        <w:t>„</w:t>
      </w:r>
      <w:r w:rsidR="00C2053D" w:rsidRPr="00E043ED">
        <w:t>ČPZP</w:t>
      </w:r>
      <w:r w:rsidR="001D4370">
        <w:t>“</w:t>
      </w:r>
      <w:r w:rsidR="00C2053D" w:rsidRPr="00E043ED">
        <w:t>)</w:t>
      </w:r>
      <w:r w:rsidR="00990708">
        <w:t>.</w:t>
      </w:r>
    </w:p>
    <w:p w14:paraId="5379B005" w14:textId="77777777" w:rsidR="00990708" w:rsidRDefault="00990708" w:rsidP="00C2053D">
      <w:pPr>
        <w:spacing w:after="0" w:line="240" w:lineRule="auto"/>
        <w:jc w:val="both"/>
      </w:pPr>
    </w:p>
    <w:p w14:paraId="7E629A10" w14:textId="77777777" w:rsidR="00990708" w:rsidRDefault="00990708" w:rsidP="00535761">
      <w:pPr>
        <w:spacing w:after="80" w:line="240" w:lineRule="auto"/>
        <w:jc w:val="both"/>
      </w:pPr>
      <w:r>
        <w:t>JMÉNO (JMÉNA)</w:t>
      </w:r>
      <w:r w:rsidR="00957A33">
        <w:t xml:space="preserve"> KANDIDÁTA</w:t>
      </w:r>
      <w:r>
        <w:t>:</w:t>
      </w:r>
      <w:r>
        <w:tab/>
      </w:r>
      <w:r w:rsidR="00957A33">
        <w:tab/>
      </w:r>
      <w:r w:rsidR="00A932F5">
        <w:t>…………………………………………………………………………………………………………………</w:t>
      </w:r>
    </w:p>
    <w:p w14:paraId="27BD4762" w14:textId="77777777" w:rsidR="00990708" w:rsidRDefault="00990708" w:rsidP="00535761">
      <w:pPr>
        <w:spacing w:after="80" w:line="240" w:lineRule="auto"/>
        <w:jc w:val="both"/>
      </w:pPr>
      <w:r>
        <w:t>PŘÍJMENÍ</w:t>
      </w:r>
      <w:r w:rsidR="00957A33">
        <w:t xml:space="preserve"> KANDIDÁTA</w:t>
      </w:r>
      <w:r>
        <w:t>:</w:t>
      </w:r>
      <w:r>
        <w:tab/>
      </w:r>
      <w:r>
        <w:tab/>
      </w:r>
      <w:r w:rsidR="00957A33">
        <w:tab/>
      </w:r>
      <w:r w:rsidR="00A932F5">
        <w:t>…………………………………………………………………………………………………………………</w:t>
      </w:r>
    </w:p>
    <w:p w14:paraId="23683FEA" w14:textId="77777777" w:rsidR="00990708" w:rsidRDefault="00990708" w:rsidP="00535761">
      <w:pPr>
        <w:spacing w:after="80" w:line="240" w:lineRule="auto"/>
        <w:jc w:val="both"/>
      </w:pPr>
      <w:r>
        <w:t>ČÍSLO POJIŠTĚNCE</w:t>
      </w:r>
      <w:r w:rsidR="00957A33">
        <w:t xml:space="preserve"> KANDIDÁTA</w:t>
      </w:r>
      <w:r>
        <w:t>:</w:t>
      </w:r>
      <w:r>
        <w:tab/>
      </w:r>
      <w:r w:rsidR="00957A33">
        <w:tab/>
      </w:r>
      <w:r w:rsidR="00A932F5">
        <w:t>…………………………………………………………………………………………………………………</w:t>
      </w:r>
    </w:p>
    <w:p w14:paraId="7168A828" w14:textId="22B03025" w:rsidR="00990708" w:rsidRDefault="00990708" w:rsidP="00535761">
      <w:pPr>
        <w:spacing w:after="80" w:line="240" w:lineRule="auto"/>
        <w:jc w:val="both"/>
      </w:pPr>
      <w:r>
        <w:t>DATUM NAROZENÍ</w:t>
      </w:r>
      <w:r w:rsidR="00957A33">
        <w:t xml:space="preserve"> KANDIDÁTA</w:t>
      </w:r>
      <w:r>
        <w:t>:</w:t>
      </w:r>
      <w:r w:rsidR="00957A33">
        <w:tab/>
      </w:r>
      <w:r w:rsidR="00A932F5">
        <w:t>…………………………………………………………………………………………………………………</w:t>
      </w:r>
    </w:p>
    <w:p w14:paraId="5707F08E" w14:textId="77777777" w:rsidR="00990708" w:rsidRDefault="00990708" w:rsidP="00535761">
      <w:pPr>
        <w:spacing w:after="80" w:line="240" w:lineRule="auto"/>
        <w:jc w:val="both"/>
      </w:pPr>
      <w:r>
        <w:t>ADRESA PRO DORUČOVÁNÍ:</w:t>
      </w:r>
      <w:r>
        <w:tab/>
      </w:r>
      <w:r w:rsidR="00957A33">
        <w:tab/>
      </w:r>
      <w:r>
        <w:t>…………………………………………………………………………</w:t>
      </w:r>
      <w:r w:rsidR="00A932F5">
        <w:t>………………………………………</w:t>
      </w:r>
    </w:p>
    <w:p w14:paraId="66A45252" w14:textId="77777777" w:rsidR="00990708" w:rsidRDefault="00990708" w:rsidP="00C2053D">
      <w:pPr>
        <w:spacing w:after="0" w:line="240" w:lineRule="auto"/>
        <w:jc w:val="both"/>
      </w:pPr>
    </w:p>
    <w:p w14:paraId="48F712B8" w14:textId="5FEB2E88" w:rsidR="00990708" w:rsidRDefault="00990708" w:rsidP="00C2053D">
      <w:pPr>
        <w:spacing w:after="0" w:line="240" w:lineRule="auto"/>
        <w:jc w:val="both"/>
      </w:pPr>
      <w:r>
        <w:t>OZNAČENÍ ORGÁNU ČPZP, DO NĚJŽ KANDIDUJI:</w:t>
      </w:r>
      <w:r>
        <w:tab/>
      </w:r>
      <w:r w:rsidR="001B0919">
        <w:tab/>
      </w:r>
      <w:r w:rsidR="001B0919">
        <w:tab/>
      </w:r>
      <w:r>
        <w:t>SPRÁVNÍ RADA</w:t>
      </w:r>
      <w:r w:rsidR="00A932F5">
        <w:t>*</w:t>
      </w:r>
    </w:p>
    <w:p w14:paraId="2C6BDE00" w14:textId="5C6505C6" w:rsidR="004867D2" w:rsidRDefault="00990708" w:rsidP="00C2053D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7A33">
        <w:tab/>
      </w:r>
      <w:r>
        <w:t>DOZORČÍ RADA</w:t>
      </w:r>
      <w:r w:rsidR="00A932F5">
        <w:t>*</w:t>
      </w:r>
      <w:r w:rsidR="004867D2">
        <w:tab/>
      </w:r>
    </w:p>
    <w:p w14:paraId="4995EB25" w14:textId="50B43541" w:rsidR="00990708" w:rsidRPr="004867D2" w:rsidRDefault="004867D2" w:rsidP="004867D2">
      <w:pPr>
        <w:spacing w:after="0" w:line="240" w:lineRule="auto"/>
        <w:ind w:left="4956" w:firstLine="708"/>
        <w:jc w:val="both"/>
        <w:rPr>
          <w:sz w:val="18"/>
          <w:szCs w:val="18"/>
        </w:rPr>
      </w:pPr>
      <w:r w:rsidRPr="004867D2">
        <w:rPr>
          <w:sz w:val="18"/>
          <w:szCs w:val="18"/>
        </w:rPr>
        <w:t>(* nehodící se škrtněte)</w:t>
      </w:r>
    </w:p>
    <w:p w14:paraId="176ABD2A" w14:textId="77777777" w:rsidR="00990708" w:rsidRDefault="00990708" w:rsidP="00C2053D">
      <w:pPr>
        <w:spacing w:after="0" w:line="240" w:lineRule="auto"/>
        <w:jc w:val="both"/>
      </w:pPr>
    </w:p>
    <w:p w14:paraId="74E7BC1C" w14:textId="77777777" w:rsidR="00990708" w:rsidRDefault="00990708" w:rsidP="00C2053D">
      <w:pPr>
        <w:spacing w:after="0" w:line="240" w:lineRule="auto"/>
        <w:jc w:val="both"/>
      </w:pPr>
    </w:p>
    <w:p w14:paraId="792885CA" w14:textId="77777777" w:rsidR="00A932F5" w:rsidRDefault="00A932F5" w:rsidP="00C2053D">
      <w:pPr>
        <w:spacing w:after="0" w:line="240" w:lineRule="auto"/>
        <w:jc w:val="both"/>
      </w:pPr>
      <w:r>
        <w:t>OZNAČENÍ SKUPINY PLÁTCŮ POJISTNÉHO, V NÍŽ KANDIDUJI:</w:t>
      </w:r>
    </w:p>
    <w:p w14:paraId="22A18DE5" w14:textId="77777777" w:rsidR="00A932F5" w:rsidRPr="00A932F5" w:rsidRDefault="00A932F5" w:rsidP="00C2053D">
      <w:pPr>
        <w:spacing w:after="0" w:line="240" w:lineRule="auto"/>
        <w:jc w:val="both"/>
        <w:rPr>
          <w:sz w:val="18"/>
          <w:szCs w:val="18"/>
        </w:rPr>
      </w:pPr>
      <w:r w:rsidRPr="00A932F5">
        <w:rPr>
          <w:sz w:val="18"/>
          <w:szCs w:val="18"/>
        </w:rPr>
        <w:t>(každá osoba je oprávněna kandidovat pouze v jedné skupině plátců pojistného)</w:t>
      </w:r>
    </w:p>
    <w:p w14:paraId="2ACD593E" w14:textId="77777777" w:rsidR="00990708" w:rsidRDefault="00990708" w:rsidP="00C2053D">
      <w:pPr>
        <w:spacing w:after="0" w:line="240" w:lineRule="auto"/>
        <w:jc w:val="both"/>
      </w:pPr>
    </w:p>
    <w:p w14:paraId="22E56B34" w14:textId="77777777" w:rsidR="00990708" w:rsidRDefault="00A932F5" w:rsidP="00A932F5">
      <w:pPr>
        <w:spacing w:after="0" w:line="240" w:lineRule="auto"/>
        <w:ind w:left="142" w:hanging="142"/>
        <w:jc w:val="both"/>
      </w:pPr>
      <w:r>
        <w:t xml:space="preserve">- </w:t>
      </w:r>
      <w:r w:rsidRPr="00A932F5">
        <w:t>zaměstnavatelé a osoby samostatně výdělečně činné</w:t>
      </w:r>
      <w:r>
        <w:t>*</w:t>
      </w:r>
    </w:p>
    <w:p w14:paraId="564E6EE6" w14:textId="77777777" w:rsidR="00A932F5" w:rsidRDefault="00A932F5" w:rsidP="00A932F5">
      <w:pPr>
        <w:spacing w:after="0" w:line="240" w:lineRule="auto"/>
        <w:ind w:left="142" w:hanging="142"/>
        <w:jc w:val="both"/>
      </w:pPr>
      <w:r>
        <w:t xml:space="preserve">- </w:t>
      </w:r>
      <w:r w:rsidRPr="00A932F5">
        <w:t>zaměstnanci a osoby bez zdanitelných příjmů, kterými se rozumí osoby, které po celý kalendářní měsíc nemají příjmy ze zaměstnání nebo samostatně výdělečné činnosti a není za ně plátcem pojistného stát</w:t>
      </w:r>
      <w:r>
        <w:t>*</w:t>
      </w:r>
    </w:p>
    <w:p w14:paraId="1A015290" w14:textId="1048FA19" w:rsidR="00990708" w:rsidRPr="004867D2" w:rsidRDefault="004867D2" w:rsidP="00C2053D">
      <w:pPr>
        <w:spacing w:after="0" w:line="240" w:lineRule="auto"/>
        <w:jc w:val="both"/>
        <w:rPr>
          <w:sz w:val="18"/>
          <w:szCs w:val="18"/>
        </w:rPr>
      </w:pPr>
      <w:r w:rsidRPr="00583116">
        <w:rPr>
          <w:sz w:val="18"/>
          <w:szCs w:val="18"/>
        </w:rPr>
        <w:tab/>
      </w:r>
      <w:r w:rsidRPr="00583116">
        <w:rPr>
          <w:sz w:val="18"/>
          <w:szCs w:val="18"/>
        </w:rPr>
        <w:tab/>
      </w:r>
      <w:r w:rsidRPr="00583116">
        <w:rPr>
          <w:sz w:val="18"/>
          <w:szCs w:val="18"/>
        </w:rPr>
        <w:tab/>
      </w:r>
      <w:r w:rsidRPr="00583116">
        <w:rPr>
          <w:sz w:val="18"/>
          <w:szCs w:val="18"/>
        </w:rPr>
        <w:tab/>
      </w:r>
      <w:r w:rsidRPr="00583116">
        <w:rPr>
          <w:sz w:val="18"/>
          <w:szCs w:val="18"/>
        </w:rPr>
        <w:tab/>
      </w:r>
      <w:r w:rsidRPr="00583116">
        <w:rPr>
          <w:sz w:val="18"/>
          <w:szCs w:val="18"/>
        </w:rPr>
        <w:tab/>
      </w:r>
      <w:r w:rsidRPr="00583116">
        <w:rPr>
          <w:sz w:val="18"/>
          <w:szCs w:val="18"/>
        </w:rPr>
        <w:tab/>
      </w:r>
      <w:r w:rsidRPr="00583116">
        <w:rPr>
          <w:sz w:val="18"/>
          <w:szCs w:val="18"/>
        </w:rPr>
        <w:tab/>
      </w:r>
      <w:r w:rsidRPr="00583116">
        <w:rPr>
          <w:sz w:val="18"/>
          <w:szCs w:val="18"/>
        </w:rPr>
        <w:tab/>
      </w:r>
      <w:r w:rsidRPr="00583116">
        <w:rPr>
          <w:sz w:val="18"/>
          <w:szCs w:val="18"/>
        </w:rPr>
        <w:tab/>
      </w:r>
      <w:r w:rsidRPr="004867D2">
        <w:rPr>
          <w:sz w:val="18"/>
          <w:szCs w:val="18"/>
        </w:rPr>
        <w:t>(* nehodící se škrtněte)</w:t>
      </w:r>
    </w:p>
    <w:p w14:paraId="28ACDF9D" w14:textId="77777777" w:rsidR="00FB74F5" w:rsidRDefault="00FB74F5" w:rsidP="00C2053D">
      <w:pPr>
        <w:spacing w:after="0" w:line="240" w:lineRule="auto"/>
        <w:jc w:val="both"/>
      </w:pPr>
    </w:p>
    <w:p w14:paraId="3FC90C18" w14:textId="2838DE17" w:rsidR="00990708" w:rsidRDefault="00C25C63" w:rsidP="00C2053D">
      <w:pPr>
        <w:spacing w:after="0" w:line="240" w:lineRule="auto"/>
        <w:jc w:val="both"/>
      </w:pPr>
      <w:r>
        <w:t>K TÉTO PŘIHLÁŠCE DÁLE PŘIKLÁDÁM:</w:t>
      </w:r>
    </w:p>
    <w:p w14:paraId="1EE1CDE3" w14:textId="77777777" w:rsidR="00C25C63" w:rsidRDefault="00C25C63" w:rsidP="00C2053D">
      <w:pPr>
        <w:spacing w:after="0" w:line="240" w:lineRule="auto"/>
        <w:jc w:val="both"/>
      </w:pPr>
      <w:r>
        <w:t>- vlastnoručně podepsaný životopis</w:t>
      </w:r>
    </w:p>
    <w:p w14:paraId="57A436C9" w14:textId="77777777" w:rsidR="00C25C63" w:rsidRDefault="00C25C63" w:rsidP="00C2053D">
      <w:pPr>
        <w:spacing w:after="0" w:line="240" w:lineRule="auto"/>
        <w:jc w:val="both"/>
      </w:pPr>
      <w:r>
        <w:t>- výpis z evidence Rejstříku trestů, ne starší než 3 měsíce</w:t>
      </w:r>
    </w:p>
    <w:p w14:paraId="51D69522" w14:textId="5C33BAE7" w:rsidR="00C25C63" w:rsidRDefault="00C25C63" w:rsidP="00C2053D">
      <w:pPr>
        <w:spacing w:after="0" w:line="240" w:lineRule="auto"/>
        <w:jc w:val="both"/>
      </w:pPr>
      <w:r>
        <w:t>- řádně vyplněný podpisový arch prokazující podporu alespoň 50 pojištěnců ČPZP</w:t>
      </w:r>
    </w:p>
    <w:p w14:paraId="30242A92" w14:textId="77777777" w:rsidR="00990708" w:rsidRDefault="00990708" w:rsidP="00C2053D">
      <w:pPr>
        <w:spacing w:after="0" w:line="240" w:lineRule="auto"/>
        <w:jc w:val="both"/>
      </w:pPr>
    </w:p>
    <w:p w14:paraId="7681E81F" w14:textId="77777777" w:rsidR="00C2053D" w:rsidRPr="00E043ED" w:rsidRDefault="00C2053D" w:rsidP="00C2053D">
      <w:pPr>
        <w:spacing w:after="0" w:line="240" w:lineRule="auto"/>
        <w:jc w:val="both"/>
      </w:pPr>
    </w:p>
    <w:p w14:paraId="24488A7E" w14:textId="77777777" w:rsidR="00BF4940" w:rsidRDefault="001B0919" w:rsidP="00990708">
      <w:pPr>
        <w:spacing w:after="40"/>
        <w:jc w:val="both"/>
      </w:pPr>
      <w:r>
        <w:t>Rovněž beru na vědomí, že člen správní rady i člen dozorčí rady musí splňovat další kritéria stanovená v účinných právních předpisech, zejména v § 10 zákona č. 280/1992 Sb., o resortních, oborových, podnikových a dalších zdravotních pojišťovnách, ve znění pozdějších předpisů.</w:t>
      </w:r>
    </w:p>
    <w:p w14:paraId="6559C701" w14:textId="32703979" w:rsidR="001B0919" w:rsidRPr="00BF4940" w:rsidRDefault="00BF4940" w:rsidP="00990708">
      <w:pPr>
        <w:spacing w:after="40"/>
        <w:jc w:val="both"/>
        <w:rPr>
          <w:sz w:val="18"/>
          <w:szCs w:val="18"/>
        </w:rPr>
      </w:pPr>
      <w:r w:rsidRPr="00BF4940">
        <w:rPr>
          <w:sz w:val="18"/>
          <w:szCs w:val="18"/>
        </w:rPr>
        <w:t>(</w:t>
      </w:r>
      <w:r>
        <w:rPr>
          <w:sz w:val="18"/>
          <w:szCs w:val="18"/>
        </w:rPr>
        <w:t xml:space="preserve">vybrané odstavce </w:t>
      </w:r>
      <w:r w:rsidRPr="00BF4940">
        <w:rPr>
          <w:sz w:val="18"/>
          <w:szCs w:val="18"/>
        </w:rPr>
        <w:t>aktuální</w:t>
      </w:r>
      <w:r>
        <w:rPr>
          <w:sz w:val="18"/>
          <w:szCs w:val="18"/>
        </w:rPr>
        <w:t>ho</w:t>
      </w:r>
      <w:r w:rsidRPr="00BF4940">
        <w:rPr>
          <w:sz w:val="18"/>
          <w:szCs w:val="18"/>
        </w:rPr>
        <w:t xml:space="preserve"> znění § 10 zákona č. 280/1992 Sb., o resortních, oborových, podnikových a dalších zdravotních pojišťovnách, ve znění pozdějších předpisů – viz </w:t>
      </w:r>
      <w:r>
        <w:rPr>
          <w:sz w:val="18"/>
          <w:szCs w:val="18"/>
        </w:rPr>
        <w:t>další</w:t>
      </w:r>
      <w:r w:rsidRPr="00BF4940">
        <w:rPr>
          <w:sz w:val="18"/>
          <w:szCs w:val="18"/>
        </w:rPr>
        <w:t xml:space="preserve"> stran</w:t>
      </w:r>
      <w:r w:rsidR="00EE3FF4">
        <w:rPr>
          <w:sz w:val="18"/>
          <w:szCs w:val="18"/>
        </w:rPr>
        <w:t>a</w:t>
      </w:r>
      <w:r w:rsidRPr="00BF4940">
        <w:rPr>
          <w:sz w:val="18"/>
          <w:szCs w:val="18"/>
        </w:rPr>
        <w:t xml:space="preserve"> přihlášky)</w:t>
      </w:r>
    </w:p>
    <w:p w14:paraId="40345970" w14:textId="77777777" w:rsidR="00990708" w:rsidRDefault="00990708" w:rsidP="00990708">
      <w:pPr>
        <w:spacing w:after="40"/>
        <w:jc w:val="both"/>
      </w:pPr>
    </w:p>
    <w:p w14:paraId="335802FE" w14:textId="77777777" w:rsidR="00990708" w:rsidRDefault="00990708" w:rsidP="00990708">
      <w:pPr>
        <w:spacing w:after="40"/>
        <w:jc w:val="both"/>
      </w:pPr>
      <w:r>
        <w:t>V ……………………….., dne ……………………..</w:t>
      </w:r>
    </w:p>
    <w:p w14:paraId="527793ED" w14:textId="77777777" w:rsidR="00990708" w:rsidRDefault="00990708" w:rsidP="00990708">
      <w:pPr>
        <w:spacing w:after="40"/>
        <w:jc w:val="both"/>
      </w:pPr>
    </w:p>
    <w:p w14:paraId="5072DA24" w14:textId="77777777" w:rsidR="00990708" w:rsidRDefault="00990708" w:rsidP="00990708">
      <w:pPr>
        <w:spacing w:after="40"/>
        <w:jc w:val="both"/>
      </w:pPr>
    </w:p>
    <w:p w14:paraId="61277842" w14:textId="77777777" w:rsidR="00990708" w:rsidRDefault="00990708" w:rsidP="00990708">
      <w:pPr>
        <w:spacing w:after="40"/>
        <w:jc w:val="both"/>
      </w:pPr>
      <w:r>
        <w:t>………………………………………..</w:t>
      </w:r>
    </w:p>
    <w:p w14:paraId="423D6C5F" w14:textId="187E4C91" w:rsidR="00990708" w:rsidRDefault="00990708" w:rsidP="00990708">
      <w:pPr>
        <w:spacing w:after="40"/>
        <w:jc w:val="both"/>
        <w:rPr>
          <w:sz w:val="18"/>
          <w:szCs w:val="18"/>
        </w:rPr>
      </w:pPr>
      <w:r w:rsidRPr="00990708">
        <w:rPr>
          <w:sz w:val="18"/>
          <w:szCs w:val="18"/>
        </w:rPr>
        <w:t>(ověřený vlastnoruční podpis)</w:t>
      </w:r>
    </w:p>
    <w:p w14:paraId="404C15D7" w14:textId="6BB91EFC" w:rsidR="00BF4940" w:rsidRDefault="00BF4940">
      <w:r>
        <w:br w:type="page"/>
      </w:r>
    </w:p>
    <w:p w14:paraId="4851FC01" w14:textId="77777777" w:rsidR="00BF4940" w:rsidRDefault="00BF4940" w:rsidP="00990708">
      <w:pPr>
        <w:spacing w:after="40"/>
        <w:jc w:val="both"/>
      </w:pPr>
    </w:p>
    <w:p w14:paraId="13490FE1" w14:textId="77777777" w:rsidR="00BF4940" w:rsidRPr="00BF4940" w:rsidRDefault="00BF4940" w:rsidP="00BF4940">
      <w:pPr>
        <w:spacing w:after="40"/>
        <w:jc w:val="center"/>
        <w:rPr>
          <w:u w:val="single"/>
        </w:rPr>
      </w:pPr>
      <w:r w:rsidRPr="00BF4940">
        <w:rPr>
          <w:u w:val="single"/>
        </w:rPr>
        <w:t>Vybrané odstavce aktuálního znění § 10 zákona č. 280/1992 Sb.,</w:t>
      </w:r>
    </w:p>
    <w:p w14:paraId="54B2C3BA" w14:textId="08B49872" w:rsidR="00BF4940" w:rsidRPr="00BF4940" w:rsidRDefault="00BF4940" w:rsidP="00BF4940">
      <w:pPr>
        <w:spacing w:after="40"/>
        <w:jc w:val="center"/>
        <w:rPr>
          <w:u w:val="single"/>
        </w:rPr>
      </w:pPr>
      <w:r w:rsidRPr="00BF4940">
        <w:rPr>
          <w:u w:val="single"/>
        </w:rPr>
        <w:t>o resortních, oborových, podnikových a dalších zdravotních pojišťovnách, ve znění pozdějších předpisů:</w:t>
      </w:r>
    </w:p>
    <w:p w14:paraId="3C2F3012" w14:textId="77777777" w:rsidR="00BF4940" w:rsidRPr="00BF4940" w:rsidRDefault="00BF4940" w:rsidP="00BF4940">
      <w:pPr>
        <w:spacing w:after="40"/>
        <w:jc w:val="both"/>
        <w:rPr>
          <w:sz w:val="20"/>
          <w:szCs w:val="20"/>
        </w:rPr>
      </w:pPr>
    </w:p>
    <w:p w14:paraId="3ED708AF" w14:textId="77777777" w:rsidR="00BF4940" w:rsidRDefault="00BF4940" w:rsidP="00BF4940">
      <w:pPr>
        <w:spacing w:after="40"/>
        <w:jc w:val="both"/>
        <w:rPr>
          <w:sz w:val="20"/>
          <w:szCs w:val="20"/>
        </w:rPr>
        <w:sectPr w:rsidR="00BF4940" w:rsidSect="00737B4A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95409F0" w14:textId="799A447B" w:rsidR="00BF4940" w:rsidRPr="00BF4940" w:rsidRDefault="00BF4940" w:rsidP="00BF4940">
      <w:pPr>
        <w:spacing w:after="40"/>
        <w:jc w:val="both"/>
        <w:rPr>
          <w:sz w:val="20"/>
          <w:szCs w:val="20"/>
        </w:rPr>
      </w:pPr>
      <w:r w:rsidRPr="00BF4940">
        <w:rPr>
          <w:sz w:val="20"/>
          <w:szCs w:val="20"/>
        </w:rPr>
        <w:t xml:space="preserve"> (7) Člen Správní rady nemůže být současně členem Dozorčí rady a naopak. Člen Správní rady nemůže být členem Dozorčí rady ani ve čtyřletém funkčním období následujícím po skončení jeho členství ve Správní radě; to platí i pro člena Dozorčí rady v případě jeho členství ve Správní radě. Členem Správní rady nebo Dozorčí rady se dále nemůže stát osoba, která v posledních 5 letech vykonávala funkci ředitele, člena Správní rady nebo člena Dozorčí rady jiné zaměstnanecké pojišťovny, která byla zrušena s likvidací podle § 6 odst. </w:t>
      </w:r>
      <w:r w:rsidR="00E63518">
        <w:rPr>
          <w:sz w:val="20"/>
          <w:szCs w:val="20"/>
        </w:rPr>
        <w:t>7</w:t>
      </w:r>
      <w:r w:rsidRPr="00BF4940">
        <w:rPr>
          <w:sz w:val="20"/>
          <w:szCs w:val="20"/>
        </w:rPr>
        <w:t>.</w:t>
      </w:r>
    </w:p>
    <w:p w14:paraId="280E2F81" w14:textId="77777777" w:rsidR="00BF4940" w:rsidRPr="00BF4940" w:rsidRDefault="00BF4940" w:rsidP="00BF4940">
      <w:pPr>
        <w:spacing w:after="40"/>
        <w:jc w:val="both"/>
        <w:rPr>
          <w:sz w:val="20"/>
          <w:szCs w:val="20"/>
        </w:rPr>
      </w:pPr>
    </w:p>
    <w:p w14:paraId="43413052" w14:textId="2E4216AD" w:rsidR="00BF4940" w:rsidRPr="00BF4940" w:rsidRDefault="00BF4940" w:rsidP="00BF4940">
      <w:pPr>
        <w:spacing w:after="40"/>
        <w:jc w:val="both"/>
        <w:rPr>
          <w:sz w:val="20"/>
          <w:szCs w:val="20"/>
        </w:rPr>
      </w:pPr>
      <w:r w:rsidRPr="00BF4940">
        <w:rPr>
          <w:sz w:val="20"/>
          <w:szCs w:val="20"/>
        </w:rPr>
        <w:t xml:space="preserve"> (8) Funkční období člena orgánu zaměstnanecké pojišťovny činí 4 roky</w:t>
      </w:r>
      <w:r w:rsidR="00E63518" w:rsidRPr="00E63518">
        <w:rPr>
          <w:sz w:val="20"/>
          <w:szCs w:val="20"/>
        </w:rPr>
        <w:t>, není-li dále stanoveno jinak, a začíná prvním dnem po skončení funkčního období předchozího člena orgánu, na jehož místo nastupuje postupem podle § 10a odst. 4 písm. a), nebo prvním dnem po dni, kdy byl zvolen členem orgánu v případě podle § 10a odst. 4 písm. b). Funkční období náhradníka trvá nejdéle do skončení funkčního období voleného člena orgánu, na jehož místo nastoupil. Člena orgánu jmenovaného vládou lze z funkce odvolat i před uplynutím funkčního období</w:t>
      </w:r>
      <w:r w:rsidRPr="00BF4940">
        <w:rPr>
          <w:sz w:val="20"/>
          <w:szCs w:val="20"/>
        </w:rPr>
        <w:t>.</w:t>
      </w:r>
    </w:p>
    <w:p w14:paraId="36E78611" w14:textId="77777777" w:rsidR="00BF4940" w:rsidRPr="00BF4940" w:rsidRDefault="00BF4940" w:rsidP="00BF4940">
      <w:pPr>
        <w:spacing w:after="40"/>
        <w:jc w:val="both"/>
        <w:rPr>
          <w:sz w:val="20"/>
          <w:szCs w:val="20"/>
        </w:rPr>
      </w:pPr>
    </w:p>
    <w:p w14:paraId="6B0F1091" w14:textId="77777777" w:rsidR="00BF4940" w:rsidRPr="00BF4940" w:rsidRDefault="00BF4940" w:rsidP="00BF4940">
      <w:pPr>
        <w:spacing w:after="40"/>
        <w:jc w:val="both"/>
        <w:rPr>
          <w:sz w:val="20"/>
          <w:szCs w:val="20"/>
        </w:rPr>
      </w:pPr>
      <w:r w:rsidRPr="00BF4940">
        <w:rPr>
          <w:sz w:val="20"/>
          <w:szCs w:val="20"/>
        </w:rPr>
        <w:t xml:space="preserve"> (9) Člen Správní rady a Dozorčí rady nevykonává svou funkci v pracovněprávním vztahu k zaměstnanecké pojišťovně; má nárok na náhradu výdajů spojených s výkonem funkce a za výkon funkce mu lze poskytnout odměnu ve výši stanovené ve zdravotně pojistném plánu.</w:t>
      </w:r>
    </w:p>
    <w:p w14:paraId="3BFB7513" w14:textId="77777777" w:rsidR="00BF4940" w:rsidRPr="00BF4940" w:rsidRDefault="00BF4940" w:rsidP="00BF4940">
      <w:pPr>
        <w:spacing w:after="40"/>
        <w:jc w:val="both"/>
        <w:rPr>
          <w:sz w:val="20"/>
          <w:szCs w:val="20"/>
        </w:rPr>
      </w:pPr>
    </w:p>
    <w:p w14:paraId="38C7310B" w14:textId="77777777" w:rsidR="00BF4940" w:rsidRPr="00BF4940" w:rsidRDefault="00BF4940" w:rsidP="00BF4940">
      <w:pPr>
        <w:spacing w:after="40"/>
        <w:jc w:val="both"/>
        <w:rPr>
          <w:sz w:val="20"/>
          <w:szCs w:val="20"/>
        </w:rPr>
      </w:pPr>
      <w:r w:rsidRPr="00BF4940">
        <w:rPr>
          <w:sz w:val="20"/>
          <w:szCs w:val="20"/>
        </w:rPr>
        <w:t xml:space="preserve"> (10) Pravidla jednání a způsob rozhodování orgánů zaměstnanecké pojišťovny upraví statut zaměstnanecké pojišťovny.</w:t>
      </w:r>
    </w:p>
    <w:p w14:paraId="4CB1565A" w14:textId="77777777" w:rsidR="00BF4940" w:rsidRPr="00BF4940" w:rsidRDefault="00BF4940" w:rsidP="00BF4940">
      <w:pPr>
        <w:spacing w:after="40"/>
        <w:jc w:val="both"/>
        <w:rPr>
          <w:sz w:val="20"/>
          <w:szCs w:val="20"/>
        </w:rPr>
      </w:pPr>
    </w:p>
    <w:p w14:paraId="4A4A8EFD" w14:textId="77777777" w:rsidR="00BF4940" w:rsidRPr="00BF4940" w:rsidRDefault="00BF4940" w:rsidP="00BF4940">
      <w:pPr>
        <w:spacing w:after="40"/>
        <w:jc w:val="both"/>
        <w:rPr>
          <w:sz w:val="20"/>
          <w:szCs w:val="20"/>
        </w:rPr>
      </w:pPr>
      <w:r w:rsidRPr="00BF4940">
        <w:rPr>
          <w:sz w:val="20"/>
          <w:szCs w:val="20"/>
        </w:rPr>
        <w:t>(11) Členem orgánu zaměstnanecké pojišťovny nesmí být osoba, která</w:t>
      </w:r>
    </w:p>
    <w:p w14:paraId="295C6703" w14:textId="77777777" w:rsidR="00BF4940" w:rsidRPr="00BF4940" w:rsidRDefault="00BF4940" w:rsidP="00BF4940">
      <w:pPr>
        <w:spacing w:after="40"/>
        <w:jc w:val="both"/>
        <w:rPr>
          <w:sz w:val="20"/>
          <w:szCs w:val="20"/>
        </w:rPr>
      </w:pPr>
      <w:r w:rsidRPr="00BF4940">
        <w:rPr>
          <w:sz w:val="20"/>
          <w:szCs w:val="20"/>
        </w:rPr>
        <w:t>a) je vedoucím zaměstnancem nebo členem orgánu jiné zdravotní pojišťovny; členství v orgánu jiné zdravotní pojišťovny není překážkou, je-li člen jmenován vládou,</w:t>
      </w:r>
    </w:p>
    <w:p w14:paraId="58E8B588" w14:textId="77777777" w:rsidR="00BF4940" w:rsidRPr="00BF4940" w:rsidRDefault="00BF4940" w:rsidP="00BF4940">
      <w:pPr>
        <w:spacing w:after="40"/>
        <w:jc w:val="both"/>
        <w:rPr>
          <w:sz w:val="20"/>
          <w:szCs w:val="20"/>
        </w:rPr>
      </w:pPr>
      <w:r w:rsidRPr="00BF4940">
        <w:rPr>
          <w:sz w:val="20"/>
          <w:szCs w:val="20"/>
        </w:rPr>
        <w:t>b) je distributorem léčivých přípravků nebo zdravotnických prostředků, nebo výrobcem léčivých přípravků nebo zdravotnických prostředků,</w:t>
      </w:r>
    </w:p>
    <w:p w14:paraId="7288FB45" w14:textId="77777777" w:rsidR="00BF4940" w:rsidRPr="00BF4940" w:rsidRDefault="00BF4940" w:rsidP="00BF4940">
      <w:pPr>
        <w:spacing w:after="40"/>
        <w:jc w:val="both"/>
        <w:rPr>
          <w:sz w:val="20"/>
          <w:szCs w:val="20"/>
        </w:rPr>
      </w:pPr>
      <w:r w:rsidRPr="00BF4940">
        <w:rPr>
          <w:sz w:val="20"/>
          <w:szCs w:val="20"/>
        </w:rPr>
        <w:t>c) je společníkem, statutárním orgánem nebo členem orgánu právnické osoby, která je distributorem léčivých přípravků nebo zdravotnických prostředků, nebo výrobcem léčivých přípravků nebo zdravotnických prostředků,</w:t>
      </w:r>
    </w:p>
    <w:p w14:paraId="0C1C703E" w14:textId="77777777" w:rsidR="00BF4940" w:rsidRPr="00BF4940" w:rsidRDefault="00BF4940" w:rsidP="00BF4940">
      <w:pPr>
        <w:spacing w:after="40"/>
        <w:jc w:val="both"/>
        <w:rPr>
          <w:sz w:val="20"/>
          <w:szCs w:val="20"/>
        </w:rPr>
      </w:pPr>
      <w:r w:rsidRPr="00BF4940">
        <w:rPr>
          <w:sz w:val="20"/>
          <w:szCs w:val="20"/>
        </w:rPr>
        <w:t>d) je poskytovatelem, s nímž zaměstnanecká pojišťovna uzavřela smlouvu o poskytování a úhradě hrazených služeb, a poskytování hrazených služeb je převažující činností této osoby,</w:t>
      </w:r>
    </w:p>
    <w:p w14:paraId="3A0ABCD6" w14:textId="77777777" w:rsidR="00BF4940" w:rsidRPr="00BF4940" w:rsidRDefault="00BF4940" w:rsidP="00BF4940">
      <w:pPr>
        <w:spacing w:after="40"/>
        <w:jc w:val="both"/>
        <w:rPr>
          <w:sz w:val="20"/>
          <w:szCs w:val="20"/>
        </w:rPr>
      </w:pPr>
      <w:r w:rsidRPr="00BF4940">
        <w:rPr>
          <w:sz w:val="20"/>
          <w:szCs w:val="20"/>
        </w:rPr>
        <w:t xml:space="preserve">e) je společníkem, statutárním orgánem nebo členem orgánu právnické osoby poskytující zdravotní služby podle zákona o </w:t>
      </w:r>
      <w:r w:rsidRPr="00BF4940">
        <w:rPr>
          <w:sz w:val="20"/>
          <w:szCs w:val="20"/>
        </w:rPr>
        <w:t>zdravotních službách, s níž zaměstnanecká pojišťovna uzavřela smlouvu o poskytování a úhradě hrazených služeb, a poskytování hrazených služeb je převažující činností této osoby,</w:t>
      </w:r>
    </w:p>
    <w:p w14:paraId="48FB2E11" w14:textId="77777777" w:rsidR="00BF4940" w:rsidRPr="00BF4940" w:rsidRDefault="00BF4940" w:rsidP="00BF4940">
      <w:pPr>
        <w:spacing w:after="40"/>
        <w:jc w:val="both"/>
        <w:rPr>
          <w:sz w:val="20"/>
          <w:szCs w:val="20"/>
        </w:rPr>
      </w:pPr>
      <w:r w:rsidRPr="00BF4940">
        <w:rPr>
          <w:sz w:val="20"/>
          <w:szCs w:val="20"/>
        </w:rPr>
        <w:t>f) je společníkem, statutárním orgánem nebo členem orgánu právnické osoby, která je dodavatelem zboží nebo služeb zaměstnanecké pojišťovně, nebo</w:t>
      </w:r>
    </w:p>
    <w:p w14:paraId="67231139" w14:textId="77777777" w:rsidR="00BF4940" w:rsidRPr="00BF4940" w:rsidRDefault="00BF4940" w:rsidP="00BF4940">
      <w:pPr>
        <w:spacing w:after="40"/>
        <w:jc w:val="both"/>
        <w:rPr>
          <w:sz w:val="20"/>
          <w:szCs w:val="20"/>
        </w:rPr>
      </w:pPr>
      <w:r w:rsidRPr="00BF4940">
        <w:rPr>
          <w:sz w:val="20"/>
          <w:szCs w:val="20"/>
        </w:rPr>
        <w:t>g) jako podnikající fyzická osoba dodává zboží nebo služby zaměstnanecké pojišťovně.</w:t>
      </w:r>
    </w:p>
    <w:p w14:paraId="4758A9BF" w14:textId="77777777" w:rsidR="00BF4940" w:rsidRPr="00BF4940" w:rsidRDefault="00BF4940" w:rsidP="00BF4940">
      <w:pPr>
        <w:spacing w:after="40"/>
        <w:jc w:val="both"/>
        <w:rPr>
          <w:sz w:val="20"/>
          <w:szCs w:val="20"/>
        </w:rPr>
      </w:pPr>
    </w:p>
    <w:p w14:paraId="2F74EFC3" w14:textId="77777777" w:rsidR="00BF4940" w:rsidRPr="00BF4940" w:rsidRDefault="00BF4940" w:rsidP="00BF4940">
      <w:pPr>
        <w:spacing w:after="40"/>
        <w:jc w:val="both"/>
        <w:rPr>
          <w:sz w:val="20"/>
          <w:szCs w:val="20"/>
        </w:rPr>
      </w:pPr>
      <w:r w:rsidRPr="00BF4940">
        <w:rPr>
          <w:sz w:val="20"/>
          <w:szCs w:val="20"/>
        </w:rPr>
        <w:t>(12) Neexistenci překážek podle odstavců 7 a 11 osvědčuje osoba čestným prohlášením. V čestném prohlášení je osoba povinna uvést pravdivé údaje, opatřit jej podpisem a doručit zaměstnanecké pojišťovně nejpozději v den předcházející dni začátku výkonu funkce, jinak osobě funkce člena orgánu zaměstnanecké pojišťovny zaniká.</w:t>
      </w:r>
    </w:p>
    <w:p w14:paraId="341ECA7B" w14:textId="77777777" w:rsidR="00BF4940" w:rsidRPr="00BF4940" w:rsidRDefault="00BF4940" w:rsidP="00BF4940">
      <w:pPr>
        <w:spacing w:after="40"/>
        <w:jc w:val="both"/>
        <w:rPr>
          <w:sz w:val="20"/>
          <w:szCs w:val="20"/>
        </w:rPr>
      </w:pPr>
    </w:p>
    <w:p w14:paraId="1C4AA4D5" w14:textId="77777777" w:rsidR="00BF4940" w:rsidRPr="00BF4940" w:rsidRDefault="00BF4940" w:rsidP="00BF4940">
      <w:pPr>
        <w:spacing w:after="40"/>
        <w:jc w:val="both"/>
        <w:rPr>
          <w:sz w:val="20"/>
          <w:szCs w:val="20"/>
        </w:rPr>
      </w:pPr>
      <w:r w:rsidRPr="00BF4940">
        <w:rPr>
          <w:sz w:val="20"/>
          <w:szCs w:val="20"/>
        </w:rPr>
        <w:t xml:space="preserve"> (13) Členem orgánu zaměstnanecké pojišťovny anebo jeho náhradníkem může být jen bezúhonná osoba, která dosáhla věku nejméně 25 let.</w:t>
      </w:r>
    </w:p>
    <w:p w14:paraId="76A2322D" w14:textId="77777777" w:rsidR="00BF4940" w:rsidRPr="00BF4940" w:rsidRDefault="00BF4940" w:rsidP="00BF4940">
      <w:pPr>
        <w:spacing w:after="40"/>
        <w:jc w:val="both"/>
        <w:rPr>
          <w:sz w:val="20"/>
          <w:szCs w:val="20"/>
        </w:rPr>
      </w:pPr>
    </w:p>
    <w:p w14:paraId="476BEE65" w14:textId="77777777" w:rsidR="00BF4940" w:rsidRPr="00BF4940" w:rsidRDefault="00BF4940" w:rsidP="00BF4940">
      <w:pPr>
        <w:spacing w:after="40"/>
        <w:jc w:val="both"/>
        <w:rPr>
          <w:sz w:val="20"/>
          <w:szCs w:val="20"/>
        </w:rPr>
      </w:pPr>
      <w:r w:rsidRPr="00BF4940">
        <w:rPr>
          <w:sz w:val="20"/>
          <w:szCs w:val="20"/>
        </w:rPr>
        <w:t>(14) Volený člen orgánu zaměstnanecké pojišťovny je povinen bez zbytečného odkladu oznámit zaměstnanecké pojišťovně, že u něj nastala některá ze skutečností uvedených v odstavci 11, která brání výkonu funkce člena orgánu zaměstnanecké pojišťovny. Jde-li o člena orgánu, který byl jmenován, je povinen tuto skutečnost bez zbytečného odkladu oznámit zaměstnanecké pojišťovně a tomu, kdo navrhl vládě jeho jmenování.</w:t>
      </w:r>
    </w:p>
    <w:p w14:paraId="12A570E3" w14:textId="77777777" w:rsidR="00BF4940" w:rsidRPr="00BF4940" w:rsidRDefault="00BF4940" w:rsidP="00BF4940">
      <w:pPr>
        <w:spacing w:after="40"/>
        <w:jc w:val="both"/>
        <w:rPr>
          <w:sz w:val="20"/>
          <w:szCs w:val="20"/>
        </w:rPr>
      </w:pPr>
    </w:p>
    <w:p w14:paraId="6FE85FEC" w14:textId="77777777" w:rsidR="00BF4940" w:rsidRPr="00BF4940" w:rsidRDefault="00BF4940" w:rsidP="00BF4940">
      <w:pPr>
        <w:spacing w:after="40"/>
        <w:jc w:val="both"/>
        <w:rPr>
          <w:sz w:val="20"/>
          <w:szCs w:val="20"/>
        </w:rPr>
      </w:pPr>
      <w:r w:rsidRPr="00BF4940">
        <w:rPr>
          <w:sz w:val="20"/>
          <w:szCs w:val="20"/>
        </w:rPr>
        <w:t>(15) Výkon funkce člena orgánu zaměstnanecké pojišťovny končí</w:t>
      </w:r>
    </w:p>
    <w:p w14:paraId="40B4C810" w14:textId="77777777" w:rsidR="00BF4940" w:rsidRPr="00BF4940" w:rsidRDefault="00BF4940" w:rsidP="00BF4940">
      <w:pPr>
        <w:spacing w:after="40"/>
        <w:jc w:val="both"/>
        <w:rPr>
          <w:sz w:val="20"/>
          <w:szCs w:val="20"/>
        </w:rPr>
      </w:pPr>
      <w:r w:rsidRPr="00BF4940">
        <w:rPr>
          <w:sz w:val="20"/>
          <w:szCs w:val="20"/>
        </w:rPr>
        <w:t>a) uplynutím funkčního období,</w:t>
      </w:r>
    </w:p>
    <w:p w14:paraId="726BD3DE" w14:textId="77777777" w:rsidR="00BF4940" w:rsidRPr="00BF4940" w:rsidRDefault="00BF4940" w:rsidP="00BF4940">
      <w:pPr>
        <w:spacing w:after="40"/>
        <w:jc w:val="both"/>
        <w:rPr>
          <w:sz w:val="20"/>
          <w:szCs w:val="20"/>
        </w:rPr>
      </w:pPr>
      <w:r w:rsidRPr="00BF4940">
        <w:rPr>
          <w:sz w:val="20"/>
          <w:szCs w:val="20"/>
        </w:rPr>
        <w:t>b) odvoláním,</w:t>
      </w:r>
    </w:p>
    <w:p w14:paraId="2DABE57C" w14:textId="77777777" w:rsidR="00BF4940" w:rsidRPr="00BF4940" w:rsidRDefault="00BF4940" w:rsidP="00BF4940">
      <w:pPr>
        <w:spacing w:after="40"/>
        <w:jc w:val="both"/>
        <w:rPr>
          <w:sz w:val="20"/>
          <w:szCs w:val="20"/>
        </w:rPr>
      </w:pPr>
      <w:r w:rsidRPr="00BF4940">
        <w:rPr>
          <w:sz w:val="20"/>
          <w:szCs w:val="20"/>
        </w:rPr>
        <w:t>c) dnem doručení písemného prohlášení o vzdání se funkce nebo dnem učinění oznámení podle odstavce 14 zaměstnanecké pojišťovně,</w:t>
      </w:r>
    </w:p>
    <w:p w14:paraId="368F8703" w14:textId="386CA538" w:rsidR="00BF4940" w:rsidRPr="00BF4940" w:rsidRDefault="00BF4940" w:rsidP="00BF4940">
      <w:pPr>
        <w:spacing w:after="40"/>
        <w:jc w:val="both"/>
        <w:rPr>
          <w:sz w:val="20"/>
          <w:szCs w:val="20"/>
        </w:rPr>
      </w:pPr>
      <w:r w:rsidRPr="00BF4940">
        <w:rPr>
          <w:sz w:val="20"/>
          <w:szCs w:val="20"/>
        </w:rPr>
        <w:t xml:space="preserve">d) dnem, kdy se stal </w:t>
      </w:r>
      <w:r w:rsidR="00D005E7" w:rsidRPr="00D005E7">
        <w:rPr>
          <w:sz w:val="20"/>
          <w:szCs w:val="20"/>
        </w:rPr>
        <w:t>volený člen orgánu</w:t>
      </w:r>
      <w:r w:rsidRPr="00BF4940">
        <w:rPr>
          <w:sz w:val="20"/>
          <w:szCs w:val="20"/>
        </w:rPr>
        <w:t xml:space="preserve"> zaměstnanecké pojišťovny, pojištěncem jiné zdravotní pojišťovny,</w:t>
      </w:r>
    </w:p>
    <w:p w14:paraId="3B3B4413" w14:textId="77777777" w:rsidR="00BF4940" w:rsidRPr="00BF4940" w:rsidRDefault="00BF4940" w:rsidP="00BF4940">
      <w:pPr>
        <w:spacing w:after="40"/>
        <w:jc w:val="both"/>
        <w:rPr>
          <w:sz w:val="20"/>
          <w:szCs w:val="20"/>
        </w:rPr>
      </w:pPr>
      <w:r w:rsidRPr="00BF4940">
        <w:rPr>
          <w:sz w:val="20"/>
          <w:szCs w:val="20"/>
        </w:rPr>
        <w:t>e) dnem nabytí právní moci rozsudku o omezení svéprávnosti,</w:t>
      </w:r>
    </w:p>
    <w:p w14:paraId="6BAF5967" w14:textId="77777777" w:rsidR="00BF4940" w:rsidRPr="00BF4940" w:rsidRDefault="00BF4940" w:rsidP="00BF4940">
      <w:pPr>
        <w:spacing w:after="40"/>
        <w:jc w:val="both"/>
        <w:rPr>
          <w:sz w:val="20"/>
          <w:szCs w:val="20"/>
        </w:rPr>
      </w:pPr>
      <w:r w:rsidRPr="00BF4940">
        <w:rPr>
          <w:sz w:val="20"/>
          <w:szCs w:val="20"/>
        </w:rPr>
        <w:t>f) dnem nabytí právní moci rozsudku, kterým byl odsouzen pro trestný čin uvedený v § 9a odst. 4,</w:t>
      </w:r>
    </w:p>
    <w:p w14:paraId="4105AFB7" w14:textId="77777777" w:rsidR="00BF4940" w:rsidRPr="00BF4940" w:rsidRDefault="00BF4940" w:rsidP="00BF4940">
      <w:pPr>
        <w:spacing w:after="40"/>
        <w:jc w:val="both"/>
        <w:rPr>
          <w:sz w:val="20"/>
          <w:szCs w:val="20"/>
        </w:rPr>
      </w:pPr>
      <w:r w:rsidRPr="00BF4940">
        <w:rPr>
          <w:sz w:val="20"/>
          <w:szCs w:val="20"/>
        </w:rPr>
        <w:t>g) smrtí, prohlášením za mrtvého nebo dnem prohlášení za nezvěstného, nebo</w:t>
      </w:r>
    </w:p>
    <w:p w14:paraId="51BBE743" w14:textId="61686386" w:rsidR="00BF4940" w:rsidRPr="008E1EC0" w:rsidRDefault="00BF4940" w:rsidP="00990708">
      <w:pPr>
        <w:spacing w:after="40"/>
        <w:jc w:val="both"/>
        <w:rPr>
          <w:sz w:val="20"/>
          <w:szCs w:val="20"/>
        </w:rPr>
        <w:sectPr w:rsidR="00BF4940" w:rsidRPr="008E1EC0" w:rsidSect="00BF4940">
          <w:type w:val="continuous"/>
          <w:pgSz w:w="11906" w:h="16838"/>
          <w:pgMar w:top="720" w:right="720" w:bottom="720" w:left="720" w:header="708" w:footer="708" w:gutter="0"/>
          <w:cols w:num="2" w:space="282"/>
          <w:docGrid w:linePitch="360"/>
        </w:sectPr>
      </w:pPr>
      <w:r w:rsidRPr="00BF4940">
        <w:rPr>
          <w:sz w:val="20"/>
          <w:szCs w:val="20"/>
        </w:rPr>
        <w:t>h) dnem nabytí právní moci rozhodnutí o spáchání přestupku podle § 22d odst. 1 písm. a) nebo c).</w:t>
      </w:r>
    </w:p>
    <w:p w14:paraId="7E08D76F" w14:textId="5A74E682" w:rsidR="00BF4940" w:rsidRPr="00BF4940" w:rsidRDefault="00BF4940" w:rsidP="001F659C">
      <w:pPr>
        <w:spacing w:after="40"/>
        <w:jc w:val="both"/>
      </w:pPr>
    </w:p>
    <w:sectPr w:rsidR="00BF4940" w:rsidRPr="00BF4940" w:rsidSect="00BF494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8673" w14:textId="77777777" w:rsidR="004C3C0C" w:rsidRDefault="004C3C0C" w:rsidP="0021572E">
      <w:pPr>
        <w:spacing w:after="0" w:line="240" w:lineRule="auto"/>
      </w:pPr>
      <w:r>
        <w:separator/>
      </w:r>
    </w:p>
  </w:endnote>
  <w:endnote w:type="continuationSeparator" w:id="0">
    <w:p w14:paraId="293853F2" w14:textId="77777777" w:rsidR="004C3C0C" w:rsidRDefault="004C3C0C" w:rsidP="0021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0369B" w14:textId="350CC61D" w:rsidR="00A932F5" w:rsidRDefault="00A932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41F74" w14:textId="77777777" w:rsidR="004C3C0C" w:rsidRDefault="004C3C0C" w:rsidP="0021572E">
      <w:pPr>
        <w:spacing w:after="0" w:line="240" w:lineRule="auto"/>
      </w:pPr>
      <w:r>
        <w:separator/>
      </w:r>
    </w:p>
  </w:footnote>
  <w:footnote w:type="continuationSeparator" w:id="0">
    <w:p w14:paraId="42357B61" w14:textId="77777777" w:rsidR="004C3C0C" w:rsidRDefault="004C3C0C" w:rsidP="00215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D2ADA" w14:textId="77777777" w:rsidR="0021572E" w:rsidRDefault="0021572E">
    <w:pPr>
      <w:pStyle w:val="Zhlav"/>
    </w:pPr>
    <w:r w:rsidRPr="00DD2B0E">
      <w:rPr>
        <w:noProof/>
        <w:lang w:eastAsia="cs-CZ"/>
      </w:rPr>
      <w:drawing>
        <wp:inline distT="0" distB="0" distL="0" distR="0" wp14:anchorId="4C67C78C" wp14:editId="445F271E">
          <wp:extent cx="1547447" cy="411258"/>
          <wp:effectExtent l="0" t="0" r="0" b="8255"/>
          <wp:docPr id="17" name="Obrázek 17" descr="logo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arev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939" cy="424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6AA"/>
    <w:multiLevelType w:val="hybridMultilevel"/>
    <w:tmpl w:val="6A7EC4B0"/>
    <w:lvl w:ilvl="0" w:tplc="C5F4DE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004DB"/>
    <w:multiLevelType w:val="hybridMultilevel"/>
    <w:tmpl w:val="D6449E24"/>
    <w:lvl w:ilvl="0" w:tplc="DACE9E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F5439"/>
    <w:multiLevelType w:val="hybridMultilevel"/>
    <w:tmpl w:val="D8EED13C"/>
    <w:lvl w:ilvl="0" w:tplc="BCF6A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6E"/>
    <w:rsid w:val="00054B93"/>
    <w:rsid w:val="000A64E2"/>
    <w:rsid w:val="000F0E99"/>
    <w:rsid w:val="00135FE3"/>
    <w:rsid w:val="00150D73"/>
    <w:rsid w:val="0015199F"/>
    <w:rsid w:val="00154EC4"/>
    <w:rsid w:val="00170682"/>
    <w:rsid w:val="001847FD"/>
    <w:rsid w:val="0018594A"/>
    <w:rsid w:val="001B0919"/>
    <w:rsid w:val="001B7ADD"/>
    <w:rsid w:val="001D2E68"/>
    <w:rsid w:val="001D4370"/>
    <w:rsid w:val="001E13EF"/>
    <w:rsid w:val="001E5DEB"/>
    <w:rsid w:val="001F659C"/>
    <w:rsid w:val="00215295"/>
    <w:rsid w:val="0021572E"/>
    <w:rsid w:val="0024362C"/>
    <w:rsid w:val="00255626"/>
    <w:rsid w:val="00256023"/>
    <w:rsid w:val="002B2B98"/>
    <w:rsid w:val="002C18CA"/>
    <w:rsid w:val="0031472A"/>
    <w:rsid w:val="003458E8"/>
    <w:rsid w:val="003C2A2A"/>
    <w:rsid w:val="003F195E"/>
    <w:rsid w:val="00423F41"/>
    <w:rsid w:val="0042520A"/>
    <w:rsid w:val="004867D2"/>
    <w:rsid w:val="004B754D"/>
    <w:rsid w:val="004C3C0C"/>
    <w:rsid w:val="004E2E6E"/>
    <w:rsid w:val="004F5823"/>
    <w:rsid w:val="0050041A"/>
    <w:rsid w:val="00506243"/>
    <w:rsid w:val="00535761"/>
    <w:rsid w:val="00542465"/>
    <w:rsid w:val="005653FC"/>
    <w:rsid w:val="00583116"/>
    <w:rsid w:val="005842CC"/>
    <w:rsid w:val="005E4FC2"/>
    <w:rsid w:val="0061773E"/>
    <w:rsid w:val="0067302F"/>
    <w:rsid w:val="006B3FA4"/>
    <w:rsid w:val="006E316E"/>
    <w:rsid w:val="006F077E"/>
    <w:rsid w:val="00725C1C"/>
    <w:rsid w:val="00737B4A"/>
    <w:rsid w:val="00775848"/>
    <w:rsid w:val="007E71E8"/>
    <w:rsid w:val="007F5FC8"/>
    <w:rsid w:val="00807640"/>
    <w:rsid w:val="0083583A"/>
    <w:rsid w:val="0089190B"/>
    <w:rsid w:val="008930E4"/>
    <w:rsid w:val="008E1EC0"/>
    <w:rsid w:val="008F69F6"/>
    <w:rsid w:val="009236FE"/>
    <w:rsid w:val="00942639"/>
    <w:rsid w:val="00957A33"/>
    <w:rsid w:val="009866A6"/>
    <w:rsid w:val="00990708"/>
    <w:rsid w:val="009A10EE"/>
    <w:rsid w:val="009A7BBE"/>
    <w:rsid w:val="009B4A6D"/>
    <w:rsid w:val="009C4DD6"/>
    <w:rsid w:val="009E3F63"/>
    <w:rsid w:val="00A00750"/>
    <w:rsid w:val="00A26428"/>
    <w:rsid w:val="00A425CD"/>
    <w:rsid w:val="00A73DD4"/>
    <w:rsid w:val="00A932F5"/>
    <w:rsid w:val="00A978BF"/>
    <w:rsid w:val="00AC1E0B"/>
    <w:rsid w:val="00B95AA0"/>
    <w:rsid w:val="00BC62B8"/>
    <w:rsid w:val="00BE653C"/>
    <w:rsid w:val="00BF4940"/>
    <w:rsid w:val="00C2053D"/>
    <w:rsid w:val="00C20E73"/>
    <w:rsid w:val="00C25C63"/>
    <w:rsid w:val="00C31098"/>
    <w:rsid w:val="00C319A1"/>
    <w:rsid w:val="00C47D30"/>
    <w:rsid w:val="00C55873"/>
    <w:rsid w:val="00C6092B"/>
    <w:rsid w:val="00D005E7"/>
    <w:rsid w:val="00D05E16"/>
    <w:rsid w:val="00D152EC"/>
    <w:rsid w:val="00D32E19"/>
    <w:rsid w:val="00DA1748"/>
    <w:rsid w:val="00DA2FDF"/>
    <w:rsid w:val="00DF7481"/>
    <w:rsid w:val="00E043ED"/>
    <w:rsid w:val="00E170E1"/>
    <w:rsid w:val="00E63518"/>
    <w:rsid w:val="00E7423C"/>
    <w:rsid w:val="00EE3FF4"/>
    <w:rsid w:val="00EF69BC"/>
    <w:rsid w:val="00F16536"/>
    <w:rsid w:val="00F30332"/>
    <w:rsid w:val="00F80CF9"/>
    <w:rsid w:val="00FB6E0F"/>
    <w:rsid w:val="00FB74F5"/>
    <w:rsid w:val="00FC12D2"/>
    <w:rsid w:val="00FD1E7D"/>
    <w:rsid w:val="00FE1933"/>
    <w:rsid w:val="00FE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8A99"/>
  <w15:docId w15:val="{1A333B73-2728-4234-BF46-8C344C9F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65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5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572E"/>
  </w:style>
  <w:style w:type="paragraph" w:styleId="Zpat">
    <w:name w:val="footer"/>
    <w:basedOn w:val="Normln"/>
    <w:link w:val="ZpatChar"/>
    <w:uiPriority w:val="99"/>
    <w:unhideWhenUsed/>
    <w:rsid w:val="00215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572E"/>
  </w:style>
  <w:style w:type="paragraph" w:styleId="Textbubliny">
    <w:name w:val="Balloon Text"/>
    <w:basedOn w:val="Normln"/>
    <w:link w:val="TextbublinyChar"/>
    <w:uiPriority w:val="99"/>
    <w:semiHidden/>
    <w:unhideWhenUsed/>
    <w:rsid w:val="00215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29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2520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043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043ED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043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43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43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43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43ED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7F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3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E4CAB-D1BF-4705-85D1-455DFB4C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927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Ertlová Miriam</dc:creator>
  <cp:lastModifiedBy>Lopour Martin</cp:lastModifiedBy>
  <cp:revision>6</cp:revision>
  <cp:lastPrinted>2016-02-02T06:03:00Z</cp:lastPrinted>
  <dcterms:created xsi:type="dcterms:W3CDTF">2023-12-06T07:52:00Z</dcterms:created>
  <dcterms:modified xsi:type="dcterms:W3CDTF">2024-03-04T10:48:00Z</dcterms:modified>
</cp:coreProperties>
</file>