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71" w:rsidRDefault="00E82771" w:rsidP="007A6A02">
      <w:pPr>
        <w:jc w:val="center"/>
        <w:rPr>
          <w:rFonts w:cstheme="minorHAnsi"/>
          <w:b/>
          <w:sz w:val="28"/>
          <w:szCs w:val="28"/>
        </w:rPr>
      </w:pPr>
    </w:p>
    <w:p w:rsidR="007A6A02" w:rsidRPr="00701628" w:rsidRDefault="007A6A02" w:rsidP="007A6A02">
      <w:pPr>
        <w:jc w:val="center"/>
        <w:rPr>
          <w:rFonts w:cstheme="minorHAnsi"/>
          <w:b/>
          <w:sz w:val="28"/>
          <w:szCs w:val="28"/>
        </w:rPr>
      </w:pPr>
      <w:r w:rsidRPr="00701628">
        <w:rPr>
          <w:rFonts w:cstheme="minorHAnsi"/>
          <w:b/>
          <w:sz w:val="28"/>
          <w:szCs w:val="28"/>
        </w:rPr>
        <w:t xml:space="preserve">Č E S T N É   P R O H L Á Š E N Í </w:t>
      </w:r>
    </w:p>
    <w:p w:rsidR="007A6A02" w:rsidRPr="00701628" w:rsidRDefault="00035300" w:rsidP="007A6A02">
      <w:pPr>
        <w:jc w:val="center"/>
        <w:rPr>
          <w:rFonts w:cstheme="minorHAnsi"/>
          <w:b/>
          <w:sz w:val="24"/>
          <w:szCs w:val="24"/>
        </w:rPr>
      </w:pPr>
      <w:r w:rsidRPr="00701628">
        <w:rPr>
          <w:rFonts w:cstheme="minorHAnsi"/>
          <w:b/>
          <w:sz w:val="24"/>
          <w:szCs w:val="24"/>
        </w:rPr>
        <w:t xml:space="preserve">ŽADATELE O PODPORU V REŽIMU DE MINIMIS - </w:t>
      </w:r>
      <w:r w:rsidR="007A6A02" w:rsidRPr="00701628">
        <w:rPr>
          <w:rFonts w:cstheme="minorHAnsi"/>
          <w:b/>
          <w:sz w:val="24"/>
          <w:szCs w:val="24"/>
        </w:rPr>
        <w:t>K  ŽÁDOS</w:t>
      </w:r>
      <w:r w:rsidRPr="00701628">
        <w:rPr>
          <w:rFonts w:cstheme="minorHAnsi"/>
          <w:b/>
          <w:sz w:val="24"/>
          <w:szCs w:val="24"/>
        </w:rPr>
        <w:t>TI O ODSTRANĚNÍ TVRDOSTI</w:t>
      </w:r>
    </w:p>
    <w:p w:rsidR="00BC401E" w:rsidRDefault="00074EED" w:rsidP="00074EED">
      <w:pPr>
        <w:jc w:val="both"/>
        <w:rPr>
          <w:rFonts w:cstheme="minorHAnsi"/>
          <w:i/>
        </w:rPr>
      </w:pPr>
      <w:r w:rsidRPr="00BC401E">
        <w:rPr>
          <w:rFonts w:cstheme="minorHAnsi"/>
          <w:i/>
        </w:rPr>
        <w:t xml:space="preserve">Žadatelem, který je povinen vyplnit čestné prohlášení, je </w:t>
      </w:r>
      <w:r w:rsidRPr="00BC401E">
        <w:rPr>
          <w:rFonts w:cstheme="minorHAnsi"/>
          <w:b/>
          <w:i/>
        </w:rPr>
        <w:t>osoba samostatně výdělečně činná nebo zaměstnavatel</w:t>
      </w:r>
      <w:r w:rsidRPr="00BC401E">
        <w:rPr>
          <w:rFonts w:cstheme="minorHAnsi"/>
          <w:i/>
        </w:rPr>
        <w:t xml:space="preserve">, resp. podnik dle evropského práva. </w:t>
      </w:r>
      <w:r w:rsidR="00714C5E">
        <w:rPr>
          <w:rFonts w:cstheme="minorHAnsi"/>
          <w:i/>
        </w:rPr>
        <w:t>(Podle pravidel veřejné podpory lze za p</w:t>
      </w:r>
      <w:r w:rsidR="00135E83">
        <w:rPr>
          <w:rFonts w:cstheme="minorHAnsi"/>
          <w:i/>
        </w:rPr>
        <w:t>odnik považovat jakýkoliv subjekt, který vykonává</w:t>
      </w:r>
      <w:r w:rsidR="00714C5E" w:rsidRPr="00714C5E">
        <w:rPr>
          <w:rFonts w:cstheme="minorHAnsi"/>
          <w:i/>
        </w:rPr>
        <w:t xml:space="preserve"> hospodářskou činnost</w:t>
      </w:r>
      <w:r w:rsidR="00135E83">
        <w:rPr>
          <w:rFonts w:cstheme="minorHAnsi"/>
          <w:i/>
        </w:rPr>
        <w:t>, tedy nabízí na trhu zboží nebo služby, a to bez ohledu na právní formu</w:t>
      </w:r>
      <w:r w:rsidR="00714C5E" w:rsidRPr="00714C5E">
        <w:rPr>
          <w:rFonts w:cstheme="minorHAnsi"/>
          <w:i/>
        </w:rPr>
        <w:t xml:space="preserve"> tohoto subj</w:t>
      </w:r>
      <w:r w:rsidR="00135E83">
        <w:rPr>
          <w:rFonts w:cstheme="minorHAnsi"/>
          <w:i/>
        </w:rPr>
        <w:t>ektu.</w:t>
      </w:r>
      <w:r w:rsidR="00714C5E">
        <w:t>)</w:t>
      </w:r>
    </w:p>
    <w:p w:rsidR="00714C5E" w:rsidRPr="00BC401E" w:rsidRDefault="00714C5E" w:rsidP="00074EED">
      <w:pPr>
        <w:jc w:val="both"/>
        <w:rPr>
          <w:rFonts w:cstheme="minorHAnsi"/>
          <w:i/>
        </w:rPr>
      </w:pPr>
    </w:p>
    <w:p w:rsidR="007A6A02" w:rsidRPr="00BC401E" w:rsidRDefault="007A6A02" w:rsidP="007A6A02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BC401E">
        <w:rPr>
          <w:rFonts w:asciiTheme="minorHAnsi" w:hAnsiTheme="minorHAnsi" w:cstheme="minorHAnsi"/>
          <w:b/>
          <w:sz w:val="22"/>
          <w:szCs w:val="22"/>
        </w:rPr>
        <w:t>Obchodní jméno/Jméno</w:t>
      </w:r>
      <w:r w:rsidR="00074EED" w:rsidRPr="00BC401E">
        <w:rPr>
          <w:rFonts w:asciiTheme="minorHAnsi" w:hAnsiTheme="minorHAnsi" w:cstheme="minorHAnsi"/>
          <w:b/>
          <w:sz w:val="22"/>
          <w:szCs w:val="22"/>
        </w:rPr>
        <w:t xml:space="preserve"> a příjmení</w:t>
      </w:r>
      <w:r w:rsidRPr="00BC401E">
        <w:rPr>
          <w:rFonts w:asciiTheme="minorHAnsi" w:hAnsiTheme="minorHAnsi" w:cstheme="minorHAnsi"/>
          <w:b/>
          <w:sz w:val="22"/>
          <w:szCs w:val="22"/>
        </w:rPr>
        <w:t xml:space="preserve"> žadatele: </w:t>
      </w:r>
      <w:r w:rsidRPr="00BC401E">
        <w:rPr>
          <w:rFonts w:asciiTheme="minorHAnsi" w:hAnsiTheme="minorHAnsi" w:cstheme="minorHAnsi"/>
          <w:sz w:val="22"/>
          <w:szCs w:val="22"/>
        </w:rPr>
        <w:t>……………………………………………………………........................................................................</w:t>
      </w:r>
      <w:r w:rsidR="006403D4"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7A6A02" w:rsidRPr="00BC401E" w:rsidRDefault="007A6A02" w:rsidP="007A6A02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BC401E">
        <w:rPr>
          <w:rFonts w:asciiTheme="minorHAnsi" w:hAnsiTheme="minorHAnsi" w:cstheme="minorHAnsi"/>
          <w:b/>
          <w:sz w:val="22"/>
          <w:szCs w:val="22"/>
        </w:rPr>
        <w:t>Sídlo/Adresa žadatele:</w:t>
      </w:r>
      <w:r w:rsidRPr="00BC401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403D4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F27626" w:rsidRPr="00BC401E" w:rsidRDefault="007A6A02" w:rsidP="00BC401E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BC401E">
        <w:rPr>
          <w:rFonts w:asciiTheme="minorHAnsi" w:hAnsiTheme="minorHAnsi" w:cstheme="minorHAnsi"/>
          <w:b/>
          <w:sz w:val="22"/>
          <w:szCs w:val="22"/>
        </w:rPr>
        <w:t>IČO/RČ</w:t>
      </w:r>
      <w:r w:rsidRPr="00BC401E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:……………………………………………………………………………………………….....</w:t>
      </w:r>
      <w:r w:rsidR="006403D4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:rsidR="001726C6" w:rsidRPr="00574432" w:rsidRDefault="007A6A02" w:rsidP="00172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74432">
        <w:rPr>
          <w:rFonts w:cstheme="minorHAnsi"/>
        </w:rPr>
        <w:t>V souvislosti s žádostí o odstranění tvrdosti při vyměření penále podané ve smyslu § 53a zákona</w:t>
      </w:r>
      <w:r w:rsidR="00B70F7F" w:rsidRPr="00574432">
        <w:rPr>
          <w:rFonts w:cstheme="minorHAnsi"/>
        </w:rPr>
        <w:t xml:space="preserve"> </w:t>
      </w:r>
      <w:r w:rsidRPr="00574432">
        <w:rPr>
          <w:rFonts w:cstheme="minorHAnsi"/>
        </w:rPr>
        <w:t>č.</w:t>
      </w:r>
      <w:r w:rsidR="00B70F7F" w:rsidRPr="00574432">
        <w:rPr>
          <w:rFonts w:cstheme="minorHAnsi"/>
          <w:b/>
        </w:rPr>
        <w:t> </w:t>
      </w:r>
      <w:r w:rsidRPr="00574432">
        <w:rPr>
          <w:rFonts w:cstheme="minorHAnsi"/>
        </w:rPr>
        <w:t>48/1997 Sb., o veřejném zdravotním pojištění</w:t>
      </w:r>
      <w:r w:rsidR="001726C6" w:rsidRPr="00574432">
        <w:rPr>
          <w:rFonts w:cstheme="minorHAnsi"/>
        </w:rPr>
        <w:t xml:space="preserve"> a o změně a doplnění některých souvisejících zákonů</w:t>
      </w:r>
      <w:r w:rsidRPr="00574432">
        <w:rPr>
          <w:rFonts w:cstheme="minorHAnsi"/>
        </w:rPr>
        <w:t xml:space="preserve">, ve znění pozdějších předpisů a na základě nařízení Komise (EU) 2023/2831 ze dne 13. prosince 2023 o použití článků 107 a 108 Smlouvy o fungování Evropské unie na podporu de minimis, </w:t>
      </w:r>
      <w:r w:rsidR="001726C6" w:rsidRPr="00574432">
        <w:rPr>
          <w:rFonts w:cstheme="minorHAnsi"/>
        </w:rPr>
        <w:t>N</w:t>
      </w:r>
      <w:hyperlink r:id="rId8" w:tgtFrame="_blank" w:history="1">
        <w:r w:rsidR="001726C6" w:rsidRPr="00574432">
          <w:rPr>
            <w:rFonts w:cstheme="minorHAnsi"/>
          </w:rPr>
          <w:t>ařízení Komise (EU) 2023/2832 ze dne 13. prosince 2023 o použití článků 107 a 108 Smlouvy o fungování Evropské unie na podporu de minimis udílenou podnikům poskytujícím služby obecného hospodářského zájmu</w:t>
        </w:r>
      </w:hyperlink>
      <w:r w:rsidR="001726C6" w:rsidRPr="00574432">
        <w:rPr>
          <w:rFonts w:cstheme="minorHAnsi"/>
        </w:rPr>
        <w:t>, nařízení Komise (EU) 1408/2013 ze dne 18. prosince 2013 o použití článků 107 a 108 Smlouvy o fungování Evropské unie na podporu de minimis v odvětví zemědělství,</w:t>
      </w:r>
      <w:r w:rsidR="00574432" w:rsidRPr="00574432">
        <w:rPr>
          <w:rFonts w:cstheme="minorHAnsi"/>
        </w:rPr>
        <w:t xml:space="preserve"> </w:t>
      </w:r>
      <w:r w:rsidR="001726C6" w:rsidRPr="00574432">
        <w:rPr>
          <w:rFonts w:cstheme="minorHAnsi"/>
        </w:rPr>
        <w:t>nařízení Komise (EU) 717/2014 ze dne 27. června 2014 o použití článků 107 a 108 Smlouvy o fungování Evropské unie na podporu de minimis v odvětví rybolovu a akvakultury, tímto žadatel prohlašuje, že:</w:t>
      </w:r>
      <w:r w:rsidR="001726C6" w:rsidRPr="00574432">
        <w:rPr>
          <w:rStyle w:val="Znakapoznpodarou"/>
          <w:rFonts w:cstheme="minorHAnsi"/>
        </w:rPr>
        <w:footnoteReference w:id="1"/>
      </w:r>
      <w:r w:rsidR="001726C6" w:rsidRPr="0057443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976F57" w:rsidRPr="00574432" w:rsidRDefault="00976F57" w:rsidP="001726C6">
      <w:pPr>
        <w:pStyle w:val="Zkladntext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600B" w:rsidRPr="00574432" w:rsidRDefault="006B600B" w:rsidP="006B600B">
      <w:pPr>
        <w:pStyle w:val="Zkladntext2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4432">
        <w:rPr>
          <w:rFonts w:asciiTheme="minorHAnsi" w:hAnsiTheme="minorHAnsi" w:cstheme="minorHAnsi"/>
          <w:sz w:val="22"/>
          <w:szCs w:val="22"/>
        </w:rPr>
        <w:t>(vyberte aspoň jednu z nabízených možností)</w:t>
      </w:r>
    </w:p>
    <w:p w:rsidR="007A6A02" w:rsidRPr="00574432" w:rsidRDefault="006B600B" w:rsidP="006B600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74432">
        <w:rPr>
          <w:rFonts w:cstheme="minorHAnsi"/>
          <w:b/>
        </w:rPr>
        <w:t>p</w:t>
      </w:r>
      <w:r w:rsidR="007A6A02" w:rsidRPr="00574432">
        <w:rPr>
          <w:rFonts w:cstheme="minorHAnsi"/>
          <w:b/>
        </w:rPr>
        <w:t>odniká</w:t>
      </w:r>
      <w:r w:rsidRPr="00574432">
        <w:rPr>
          <w:rFonts w:cstheme="minorHAnsi"/>
        </w:rPr>
        <w:t xml:space="preserve"> </w:t>
      </w:r>
      <w:r w:rsidR="007A6A02" w:rsidRPr="00574432">
        <w:rPr>
          <w:rFonts w:cstheme="minorHAnsi"/>
          <w:b/>
        </w:rPr>
        <w:t>v odvětví prvovýroby zemědělských produktů</w:t>
      </w:r>
      <w:r w:rsidR="003D7931" w:rsidRPr="00574432">
        <w:rPr>
          <w:rFonts w:cstheme="minorHAnsi"/>
          <w:b/>
        </w:rPr>
        <w:t xml:space="preserve">  - </w:t>
      </w:r>
      <w:r w:rsidR="006403D4" w:rsidRPr="00574432">
        <w:rPr>
          <w:rFonts w:cstheme="minorHAnsi"/>
          <w:b/>
        </w:rPr>
        <w:t xml:space="preserve"> </w:t>
      </w:r>
      <w:r w:rsidR="00363436" w:rsidRPr="00574432">
        <w:rPr>
          <w:rFonts w:cstheme="minorHAnsi"/>
          <w:b/>
        </w:rPr>
        <w:t xml:space="preserve">ve smyslu </w:t>
      </w:r>
      <w:r w:rsidR="006403D4" w:rsidRPr="00574432">
        <w:rPr>
          <w:rFonts w:cstheme="minorHAnsi"/>
          <w:b/>
        </w:rPr>
        <w:t>nařízení Komise (EU) 1408/2013 ze dne 18. prosince 2013</w:t>
      </w:r>
      <w:r w:rsidR="006403D4" w:rsidRPr="00574432">
        <w:rPr>
          <w:rFonts w:cstheme="minorHAnsi"/>
        </w:rPr>
        <w:t xml:space="preserve"> o použití článků 107 a 108 Smlouvy o fungování Evropské unie na podporu de minimis v odvětví zemědělství</w:t>
      </w:r>
      <w:r w:rsidR="00101B85" w:rsidRPr="00574432">
        <w:rPr>
          <w:rFonts w:cstheme="minorHAnsi"/>
        </w:rPr>
        <w:t xml:space="preserve"> </w:t>
      </w:r>
      <w:r w:rsidR="00F27626" w:rsidRPr="00574432">
        <w:rPr>
          <w:rFonts w:cstheme="minorHAnsi"/>
        </w:rPr>
        <w:t xml:space="preserve">– viz </w:t>
      </w:r>
      <w:r w:rsidR="00405820" w:rsidRPr="00574432">
        <w:rPr>
          <w:rFonts w:cstheme="minorHAnsi"/>
        </w:rPr>
        <w:t>poučení pro vyplnění čestného prohlášení</w:t>
      </w:r>
      <w:r w:rsidR="007A6A02" w:rsidRPr="00574432">
        <w:rPr>
          <w:rFonts w:cstheme="minorHAnsi"/>
        </w:rPr>
        <w:t>,</w:t>
      </w:r>
    </w:p>
    <w:p w:rsidR="003D7931" w:rsidRPr="00574432" w:rsidRDefault="007A6A02" w:rsidP="006B600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74432">
        <w:rPr>
          <w:rFonts w:cstheme="minorHAnsi"/>
          <w:b/>
        </w:rPr>
        <w:t>podniká</w:t>
      </w:r>
      <w:r w:rsidR="006B600B" w:rsidRPr="00574432">
        <w:rPr>
          <w:rFonts w:cstheme="minorHAnsi"/>
          <w:b/>
        </w:rPr>
        <w:t xml:space="preserve"> </w:t>
      </w:r>
      <w:r w:rsidRPr="00574432">
        <w:rPr>
          <w:rFonts w:cstheme="minorHAnsi"/>
          <w:b/>
        </w:rPr>
        <w:t>v</w:t>
      </w:r>
      <w:r w:rsidR="00037FE9" w:rsidRPr="00574432">
        <w:rPr>
          <w:rFonts w:cstheme="minorHAnsi"/>
          <w:b/>
        </w:rPr>
        <w:t> </w:t>
      </w:r>
      <w:r w:rsidRPr="00574432">
        <w:rPr>
          <w:rFonts w:cstheme="minorHAnsi"/>
          <w:b/>
        </w:rPr>
        <w:t>odvětví</w:t>
      </w:r>
      <w:r w:rsidR="00037FE9" w:rsidRPr="00574432">
        <w:rPr>
          <w:rFonts w:cstheme="minorHAnsi"/>
          <w:b/>
        </w:rPr>
        <w:t xml:space="preserve"> prvovýroby</w:t>
      </w:r>
      <w:r w:rsidRPr="00574432">
        <w:rPr>
          <w:rFonts w:cstheme="minorHAnsi"/>
          <w:b/>
        </w:rPr>
        <w:t xml:space="preserve"> </w:t>
      </w:r>
      <w:r w:rsidR="00F27626" w:rsidRPr="00574432">
        <w:rPr>
          <w:rFonts w:cstheme="minorHAnsi"/>
          <w:b/>
        </w:rPr>
        <w:t xml:space="preserve">produktů </w:t>
      </w:r>
      <w:r w:rsidRPr="00574432">
        <w:rPr>
          <w:rFonts w:cstheme="minorHAnsi"/>
          <w:b/>
        </w:rPr>
        <w:t>rybolovu a akvakultury</w:t>
      </w:r>
      <w:r w:rsidR="00F27626" w:rsidRPr="00574432">
        <w:rPr>
          <w:rFonts w:cstheme="minorHAnsi"/>
          <w:b/>
        </w:rPr>
        <w:t xml:space="preserve"> –</w:t>
      </w:r>
      <w:r w:rsidR="00363436" w:rsidRPr="00574432">
        <w:rPr>
          <w:rFonts w:cstheme="minorHAnsi"/>
          <w:b/>
        </w:rPr>
        <w:t xml:space="preserve"> ve smyslu</w:t>
      </w:r>
      <w:r w:rsidR="00F27626" w:rsidRPr="00574432">
        <w:rPr>
          <w:rFonts w:cstheme="minorHAnsi"/>
          <w:b/>
        </w:rPr>
        <w:t xml:space="preserve"> </w:t>
      </w:r>
      <w:r w:rsidR="003D7931" w:rsidRPr="00574432">
        <w:rPr>
          <w:rFonts w:cstheme="minorHAnsi"/>
          <w:b/>
        </w:rPr>
        <w:t>nařízení Komise (EU) 717/2014 ze dne 27. června 2014</w:t>
      </w:r>
      <w:r w:rsidR="003D7931" w:rsidRPr="00574432">
        <w:rPr>
          <w:rFonts w:cstheme="minorHAnsi"/>
        </w:rPr>
        <w:t xml:space="preserve"> o použití článků 107 a 108 Smlouvy o fungování Evropské unie na podporu de minimis v odvětví rybolovu a akvakultury - viz poučení</w:t>
      </w:r>
      <w:r w:rsidR="00F27626" w:rsidRPr="00574432">
        <w:rPr>
          <w:rFonts w:cstheme="minorHAnsi"/>
        </w:rPr>
        <w:t xml:space="preserve"> </w:t>
      </w:r>
      <w:r w:rsidR="00405820" w:rsidRPr="00574432">
        <w:rPr>
          <w:rFonts w:cstheme="minorHAnsi"/>
        </w:rPr>
        <w:t>pro vyplnění čestného</w:t>
      </w:r>
      <w:r w:rsidR="003D7931" w:rsidRPr="00574432">
        <w:rPr>
          <w:rFonts w:cstheme="minorHAnsi"/>
        </w:rPr>
        <w:t xml:space="preserve"> prohlášení,</w:t>
      </w:r>
    </w:p>
    <w:p w:rsidR="003D7931" w:rsidRPr="00574432" w:rsidRDefault="003D7931" w:rsidP="003D793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74432">
        <w:rPr>
          <w:rFonts w:cstheme="minorHAnsi"/>
          <w:b/>
        </w:rPr>
        <w:t>podniká</w:t>
      </w:r>
      <w:r w:rsidR="006B600B" w:rsidRPr="00574432">
        <w:rPr>
          <w:rFonts w:cstheme="minorHAnsi"/>
          <w:b/>
        </w:rPr>
        <w:t xml:space="preserve"> </w:t>
      </w:r>
      <w:r w:rsidRPr="00574432">
        <w:rPr>
          <w:rFonts w:cstheme="minorHAnsi"/>
          <w:b/>
        </w:rPr>
        <w:t xml:space="preserve">v ostatních odvětvích </w:t>
      </w:r>
      <w:r w:rsidR="00363436" w:rsidRPr="00574432">
        <w:rPr>
          <w:rFonts w:cstheme="minorHAnsi"/>
          <w:b/>
        </w:rPr>
        <w:t>–</w:t>
      </w:r>
      <w:r w:rsidRPr="00574432">
        <w:rPr>
          <w:rFonts w:cstheme="minorHAnsi"/>
          <w:b/>
        </w:rPr>
        <w:t xml:space="preserve"> </w:t>
      </w:r>
      <w:r w:rsidR="00363436" w:rsidRPr="00574432">
        <w:rPr>
          <w:rFonts w:cstheme="minorHAnsi"/>
          <w:b/>
        </w:rPr>
        <w:t xml:space="preserve">ve smyslu </w:t>
      </w:r>
      <w:r w:rsidRPr="00574432">
        <w:rPr>
          <w:rFonts w:cstheme="minorHAnsi"/>
          <w:b/>
        </w:rPr>
        <w:t>nařízení K</w:t>
      </w:r>
      <w:r w:rsidR="00A16763" w:rsidRPr="00574432">
        <w:rPr>
          <w:rFonts w:cstheme="minorHAnsi"/>
          <w:b/>
        </w:rPr>
        <w:t>omise (EU) 2023/2831 ze dne 13. </w:t>
      </w:r>
      <w:r w:rsidRPr="00574432">
        <w:rPr>
          <w:rFonts w:cstheme="minorHAnsi"/>
          <w:b/>
        </w:rPr>
        <w:t>prosince 2023</w:t>
      </w:r>
      <w:r w:rsidRPr="00574432">
        <w:rPr>
          <w:rFonts w:cstheme="minorHAnsi"/>
        </w:rPr>
        <w:t xml:space="preserve"> o použití článků 107 a 108 Smlouvy o fungování Evropské unie na podporu de minimis</w:t>
      </w:r>
      <w:r w:rsidR="001726C6" w:rsidRPr="00574432">
        <w:rPr>
          <w:rFonts w:cstheme="minorHAnsi"/>
        </w:rPr>
        <w:t>,</w:t>
      </w:r>
    </w:p>
    <w:p w:rsidR="001726C6" w:rsidRPr="00574432" w:rsidRDefault="001726C6" w:rsidP="001726C6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74432">
        <w:rPr>
          <w:rFonts w:cstheme="minorHAnsi"/>
          <w:b/>
        </w:rPr>
        <w:t xml:space="preserve">je podnikem pověřeným poskytováním služeb obecného hospodářského </w:t>
      </w:r>
      <w:r w:rsidR="00460DF2">
        <w:rPr>
          <w:rFonts w:cstheme="minorHAnsi"/>
          <w:b/>
        </w:rPr>
        <w:t>zájmu</w:t>
      </w:r>
      <w:r w:rsidR="00460DF2" w:rsidRPr="00574432">
        <w:rPr>
          <w:rFonts w:cstheme="minorHAnsi"/>
          <w:b/>
        </w:rPr>
        <w:t xml:space="preserve">  </w:t>
      </w:r>
      <w:r w:rsidRPr="00574432">
        <w:rPr>
          <w:rFonts w:cstheme="minorHAnsi"/>
          <w:b/>
        </w:rPr>
        <w:t xml:space="preserve">-  ve smyslu </w:t>
      </w:r>
      <w:r w:rsidRPr="00574432">
        <w:rPr>
          <w:rFonts w:cstheme="minorHAnsi"/>
        </w:rPr>
        <w:t>N</w:t>
      </w:r>
      <w:hyperlink r:id="rId9" w:tgtFrame="_blank" w:history="1">
        <w:r w:rsidRPr="00574432">
          <w:rPr>
            <w:rFonts w:cstheme="minorHAnsi"/>
          </w:rPr>
          <w:t>ařízení Komise (EU) 2023/2832 ze dne 13. prosince 2023 Smlouvy o fungování Evropské unie na podporu de minimis udílenou podnikům poskytujícím služby obecného hospodářského zájmu</w:t>
        </w:r>
      </w:hyperlink>
      <w:r w:rsidRPr="00574432">
        <w:rPr>
          <w:rFonts w:cstheme="minorHAnsi"/>
        </w:rPr>
        <w:t>.</w:t>
      </w:r>
    </w:p>
    <w:p w:rsidR="00BC401E" w:rsidRPr="009C2BB3" w:rsidRDefault="00BC401E" w:rsidP="009C2BB3">
      <w:pPr>
        <w:rPr>
          <w:rFonts w:cstheme="minorHAnsi"/>
        </w:rPr>
      </w:pPr>
    </w:p>
    <w:p w:rsidR="00574432" w:rsidRDefault="00574432" w:rsidP="00574432">
      <w:pPr>
        <w:pStyle w:val="Odstavecseseznamem"/>
        <w:jc w:val="both"/>
        <w:rPr>
          <w:rFonts w:cstheme="minorHAnsi"/>
          <w:b/>
        </w:rPr>
      </w:pPr>
    </w:p>
    <w:p w:rsidR="00AE53B2" w:rsidRPr="00950151" w:rsidRDefault="00AE53B2" w:rsidP="00AE53B2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950151">
        <w:rPr>
          <w:rFonts w:cstheme="minorHAnsi"/>
          <w:b/>
        </w:rPr>
        <w:t>Kód NACE</w:t>
      </w:r>
    </w:p>
    <w:p w:rsidR="00AE53B2" w:rsidRPr="00950151" w:rsidRDefault="00AE53B2" w:rsidP="00AE53B2">
      <w:pPr>
        <w:jc w:val="both"/>
        <w:rPr>
          <w:rFonts w:cstheme="minorHAnsi"/>
        </w:rPr>
      </w:pPr>
      <w:r w:rsidRPr="00950151">
        <w:rPr>
          <w:rFonts w:cstheme="minorHAnsi"/>
        </w:rPr>
        <w:t>Žadatel uvede kód(y) odvětví činnosti příjemce dle Klasifikace ekonomických činností (CZ-</w:t>
      </w:r>
      <w:r w:rsidRPr="00950151">
        <w:rPr>
          <w:rFonts w:cstheme="minorHAnsi"/>
          <w:b/>
        </w:rPr>
        <w:t> </w:t>
      </w:r>
      <w:r w:rsidRPr="00950151">
        <w:rPr>
          <w:rFonts w:cstheme="minorHAnsi"/>
        </w:rPr>
        <w:t>NACE)</w:t>
      </w:r>
      <w:r w:rsidRPr="00950151">
        <w:rPr>
          <w:rStyle w:val="Znakapoznpodarou"/>
          <w:rFonts w:cstheme="minorHAnsi"/>
        </w:rPr>
        <w:footnoteReference w:id="2"/>
      </w:r>
      <w:r w:rsidRPr="00950151">
        <w:rPr>
          <w:rFonts w:cstheme="minorHAnsi"/>
        </w:rPr>
        <w:t>:</w:t>
      </w:r>
    </w:p>
    <w:p w:rsidR="00AE53B2" w:rsidRPr="00950151" w:rsidRDefault="00AE53B2" w:rsidP="00AE53B2">
      <w:pPr>
        <w:jc w:val="both"/>
        <w:rPr>
          <w:rFonts w:cstheme="minorHAnsi"/>
        </w:rPr>
      </w:pPr>
    </w:p>
    <w:p w:rsidR="00AE53B2" w:rsidRPr="00AE53B2" w:rsidRDefault="00AE53B2" w:rsidP="00AE53B2">
      <w:pPr>
        <w:jc w:val="both"/>
        <w:rPr>
          <w:rFonts w:cstheme="minorHAnsi"/>
          <w:b/>
        </w:rPr>
      </w:pPr>
      <w:r w:rsidRPr="00950151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:rsidR="00AE53B2" w:rsidRDefault="00AE53B2" w:rsidP="00AE53B2">
      <w:pPr>
        <w:pStyle w:val="Odstavecseseznamem"/>
        <w:jc w:val="both"/>
        <w:rPr>
          <w:rFonts w:cstheme="minorHAnsi"/>
          <w:b/>
        </w:rPr>
      </w:pPr>
    </w:p>
    <w:p w:rsidR="00BC401E" w:rsidRPr="006E46C6" w:rsidRDefault="00976F57" w:rsidP="00BC401E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Rozhodné období</w:t>
      </w:r>
    </w:p>
    <w:p w:rsidR="00976F57" w:rsidRPr="00574432" w:rsidRDefault="00976F57" w:rsidP="006403D4">
      <w:pPr>
        <w:jc w:val="both"/>
        <w:rPr>
          <w:sz w:val="23"/>
          <w:szCs w:val="23"/>
        </w:rPr>
      </w:pPr>
      <w:r w:rsidRPr="00574432">
        <w:rPr>
          <w:sz w:val="23"/>
          <w:szCs w:val="23"/>
        </w:rPr>
        <w:t xml:space="preserve">Žadatel bere na vědomí, že rozhodným obdobím žadatele </w:t>
      </w:r>
      <w:r w:rsidR="00220D66" w:rsidRPr="00574432">
        <w:rPr>
          <w:sz w:val="23"/>
          <w:szCs w:val="23"/>
        </w:rPr>
        <w:t xml:space="preserve">je </w:t>
      </w:r>
      <w:r w:rsidRPr="00574432">
        <w:rPr>
          <w:bCs/>
          <w:sz w:val="23"/>
          <w:szCs w:val="23"/>
        </w:rPr>
        <w:t>tříleté období, které je posuzováno průběžně</w:t>
      </w:r>
      <w:r w:rsidRPr="00574432">
        <w:rPr>
          <w:sz w:val="23"/>
          <w:szCs w:val="23"/>
        </w:rPr>
        <w:t xml:space="preserve">. </w:t>
      </w:r>
    </w:p>
    <w:p w:rsidR="007A6A02" w:rsidRPr="00A82366" w:rsidRDefault="00135E83" w:rsidP="007A6A02">
      <w:pPr>
        <w:jc w:val="both"/>
        <w:rPr>
          <w:rFonts w:cstheme="minorHAnsi"/>
          <w:b/>
        </w:rPr>
      </w:pPr>
      <w:r w:rsidRPr="00BC401E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19E21" wp14:editId="08917D60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838825" cy="31527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7C5" w:rsidRDefault="008067C5" w:rsidP="00807E74">
                            <w:pPr>
                              <w:ind w:left="426" w:hanging="426"/>
                              <w:jc w:val="both"/>
                              <w:rPr>
                                <w:b/>
                              </w:rPr>
                            </w:pPr>
                            <w:r w:rsidRPr="003A42CB">
                              <w:rPr>
                                <w:b/>
                              </w:rPr>
                              <w:t xml:space="preserve">Žadatel o podporu se považuje za propojený s jinými podniky, pokud i tyto subjekty mezi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3A42CB">
                              <w:rPr>
                                <w:b/>
                              </w:rPr>
                              <w:t>ebou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A42CB">
                              <w:rPr>
                                <w:b/>
                              </w:rPr>
                              <w:t>mají některý z následujících v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 w:rsidRPr="003A42CB">
                              <w:rPr>
                                <w:b/>
                              </w:rPr>
                              <w:t>tahů:</w:t>
                            </w:r>
                          </w:p>
                          <w:p w:rsidR="008067C5" w:rsidRDefault="008067C5" w:rsidP="00A62ED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jeden subjekt vlastní více než 50 % hlasovacích práv, která náležejí akcionářům nebo společníkům, v jiném subjektu;</w:t>
                            </w:r>
                          </w:p>
                          <w:p w:rsidR="008067C5" w:rsidRDefault="008067C5" w:rsidP="00A62ED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jeden subjekt má právo jmenovat nebo odvolat více než 50 % členů správního, řídicího nebo dozorčího orgánu jiného subjektu;</w:t>
                            </w:r>
                          </w:p>
                          <w:p w:rsidR="008067C5" w:rsidRDefault="008067C5" w:rsidP="007A6A0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jeden subjekt má právo uplatňovat více než 50% vliv v jiném subjektu podle smlouvy uzavřené s daným subjektem nebo dle ustanovení v zakladatelské smlouvě nebo ve stanovách tohoto subjektu;</w:t>
                            </w:r>
                          </w:p>
                          <w:p w:rsidR="008067C5" w:rsidRDefault="008067C5" w:rsidP="007A6A0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jeden subjekt, který je akcionářem nebo společníkem jiného subjektu, ovládá sám, v souladu s dohodou uzavřenou s jinými akcionáři nebo společníky daného subjektu, více než 50 % hlasovacích práv, náležejících akcionářům nebo společníkům, v daném subjektu.</w:t>
                            </w:r>
                          </w:p>
                          <w:p w:rsidR="00574432" w:rsidRDefault="00574432" w:rsidP="007A6A02">
                            <w:pPr>
                              <w:jc w:val="both"/>
                            </w:pPr>
                          </w:p>
                          <w:p w:rsidR="008067C5" w:rsidRDefault="008067C5" w:rsidP="007A6A02">
                            <w:pPr>
                              <w:jc w:val="both"/>
                            </w:pPr>
                            <w:r>
                              <w:t>Subjekty, které mají s žadatelem o podporu jakýkoliv vztah uvedený pod písm. a) až d) prostřednictvím jednoho nebo více dalších subjektů, se také považují za podnik propojený s žadatelem o podporu.</w:t>
                            </w:r>
                          </w:p>
                          <w:p w:rsidR="008067C5" w:rsidRDefault="008067C5" w:rsidP="007A6A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19E2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9.05pt;width:459.75pt;height:24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">
                <v:textbox>
                  <w:txbxContent>
                    <w:p w:rsidR="008067C5" w:rsidRDefault="008067C5" w:rsidP="00807E74">
                      <w:pPr>
                        <w:ind w:left="426" w:hanging="426"/>
                        <w:jc w:val="both"/>
                        <w:rPr>
                          <w:b/>
                        </w:rPr>
                      </w:pPr>
                      <w:r w:rsidRPr="003A42CB">
                        <w:rPr>
                          <w:b/>
                        </w:rPr>
                        <w:t xml:space="preserve">Žadatel o podporu se považuje za propojený s jinými podniky, pokud i tyto subjekty mezi </w:t>
                      </w:r>
                      <w:r>
                        <w:rPr>
                          <w:b/>
                        </w:rPr>
                        <w:t>s</w:t>
                      </w:r>
                      <w:r w:rsidRPr="003A42CB">
                        <w:rPr>
                          <w:b/>
                        </w:rPr>
                        <w:t>ebou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3A42CB">
                        <w:rPr>
                          <w:b/>
                        </w:rPr>
                        <w:t>mají některý z následujících v</w:t>
                      </w:r>
                      <w:r>
                        <w:rPr>
                          <w:b/>
                        </w:rPr>
                        <w:t>z</w:t>
                      </w:r>
                      <w:r w:rsidRPr="003A42CB">
                        <w:rPr>
                          <w:b/>
                        </w:rPr>
                        <w:t>tahů:</w:t>
                      </w:r>
                    </w:p>
                    <w:p w:rsidR="008067C5" w:rsidRDefault="008067C5" w:rsidP="00A62ED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>
                        <w:t>jeden subjekt vlastní více než 50 % hlasovacích práv, která náležejí akcionářům nebo společníkům, v jiném subjektu;</w:t>
                      </w:r>
                    </w:p>
                    <w:p w:rsidR="008067C5" w:rsidRDefault="008067C5" w:rsidP="00A62ED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>
                        <w:t>jeden subjekt má právo jmenovat nebo odvolat více než 50 % členů správního, řídicího nebo dozorčího orgánu jiného subjektu;</w:t>
                      </w:r>
                    </w:p>
                    <w:p w:rsidR="008067C5" w:rsidRDefault="008067C5" w:rsidP="007A6A0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>
                        <w:t>jeden subjekt má právo uplatňovat více než 50% vliv v jiném subjektu podle smlouvy uzavřené s daným subjektem nebo dle ustanovení v zakladatelské smlouvě nebo ve stanovách tohoto subjektu;</w:t>
                      </w:r>
                    </w:p>
                    <w:p w:rsidR="008067C5" w:rsidRDefault="008067C5" w:rsidP="007A6A0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>
                        <w:t>jeden subjekt, který je akcionářem nebo společníkem jiného subjektu, ovládá sám, v souladu s dohodou uzavřenou s jinými akcionáři nebo společníky daného subjektu, více než 50 % hlasovacích práv, náležejících akcionářům nebo společníkům, v daném subjektu.</w:t>
                      </w:r>
                    </w:p>
                    <w:p w:rsidR="00574432" w:rsidRDefault="00574432" w:rsidP="007A6A02">
                      <w:pPr>
                        <w:jc w:val="both"/>
                      </w:pPr>
                    </w:p>
                    <w:p w:rsidR="008067C5" w:rsidRDefault="008067C5" w:rsidP="007A6A02">
                      <w:pPr>
                        <w:jc w:val="both"/>
                      </w:pPr>
                      <w:r>
                        <w:t>Subjekty, které mají s žadatelem o podporu jakýkoliv vztah uvedený pod písm. a) až d) prostřednictvím jednoho nebo více dalších subjektů, se také považují za podnik propojený s žadatelem o podporu.</w:t>
                      </w:r>
                    </w:p>
                    <w:p w:rsidR="008067C5" w:rsidRDefault="008067C5" w:rsidP="007A6A02"/>
                  </w:txbxContent>
                </v:textbox>
                <w10:wrap anchorx="margin"/>
              </v:shape>
            </w:pict>
          </mc:Fallback>
        </mc:AlternateContent>
      </w:r>
      <w:r w:rsidR="007A6A02" w:rsidRPr="00BC401E">
        <w:rPr>
          <w:rFonts w:cstheme="minorHAnsi"/>
          <w:b/>
        </w:rPr>
        <w:t>Podniky propojené s žadatelem o podporu</w:t>
      </w: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jc w:val="both"/>
        <w:rPr>
          <w:rFonts w:cstheme="minorHAnsi"/>
        </w:rPr>
      </w:pPr>
    </w:p>
    <w:p w:rsidR="007A6A02" w:rsidRDefault="007A6A02" w:rsidP="007A6A02">
      <w:pPr>
        <w:jc w:val="both"/>
        <w:rPr>
          <w:rFonts w:cstheme="minorHAnsi"/>
        </w:rPr>
      </w:pPr>
    </w:p>
    <w:p w:rsidR="00574432" w:rsidRDefault="00574432" w:rsidP="007A6A02">
      <w:pPr>
        <w:jc w:val="both"/>
        <w:rPr>
          <w:rFonts w:cstheme="minorHAnsi"/>
        </w:rPr>
      </w:pPr>
    </w:p>
    <w:p w:rsidR="002C6E0C" w:rsidRPr="00BC401E" w:rsidRDefault="002C6E0C" w:rsidP="007A6A02">
      <w:pPr>
        <w:jc w:val="both"/>
        <w:rPr>
          <w:rFonts w:cstheme="minorHAnsi"/>
        </w:rPr>
      </w:pPr>
    </w:p>
    <w:p w:rsidR="00BC401E" w:rsidRPr="00024532" w:rsidRDefault="007A6A02" w:rsidP="00024532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024532">
        <w:rPr>
          <w:rFonts w:cstheme="minorHAnsi"/>
          <w:b/>
        </w:rPr>
        <w:t>Žadatel prohlašuje, že</w:t>
      </w:r>
    </w:p>
    <w:p w:rsidR="007A6A02" w:rsidRPr="00BC401E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BC401E">
        <w:rPr>
          <w:rFonts w:cstheme="minorHAnsi"/>
          <w:b/>
          <w:u w:val="single"/>
        </w:rPr>
        <w:t>není</w:t>
      </w:r>
      <w:r w:rsidRPr="00BC401E">
        <w:rPr>
          <w:rFonts w:cstheme="minorHAnsi"/>
          <w:b/>
        </w:rPr>
        <w:t xml:space="preserve"> </w:t>
      </w:r>
      <w:r w:rsidRPr="00BC401E">
        <w:rPr>
          <w:rFonts w:cstheme="minorHAnsi"/>
        </w:rPr>
        <w:t>ve výše uvedeném smyslu propojen s jiným podnikem</w:t>
      </w:r>
    </w:p>
    <w:p w:rsidR="007A6A02" w:rsidRPr="00BC401E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BC401E">
        <w:rPr>
          <w:rFonts w:cstheme="minorHAnsi"/>
          <w:b/>
          <w:u w:val="single"/>
        </w:rPr>
        <w:t>je</w:t>
      </w:r>
      <w:r w:rsidRPr="00BC401E">
        <w:rPr>
          <w:rFonts w:cstheme="minorHAnsi"/>
          <w:b/>
        </w:rPr>
        <w:t xml:space="preserve"> </w:t>
      </w:r>
      <w:r w:rsidRPr="00BC401E">
        <w:rPr>
          <w:rFonts w:cstheme="minorHAnsi"/>
        </w:rPr>
        <w:t>ve výše uvedeném smyslu propojen s následujícími podniky:</w:t>
      </w:r>
    </w:p>
    <w:p w:rsidR="00D4222A" w:rsidRPr="00BC401E" w:rsidRDefault="00D4222A" w:rsidP="00D4222A">
      <w:pPr>
        <w:jc w:val="both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558"/>
        <w:gridCol w:w="2936"/>
      </w:tblGrid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Obchodní jméno podniku / Jméno a příjmení</w:t>
            </w: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Sídlo/Adresa</w:t>
            </w: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IČO/Datum narození</w:t>
            </w: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</w:tbl>
    <w:p w:rsidR="002C6E0C" w:rsidRDefault="002C6E0C" w:rsidP="00D4222A">
      <w:pPr>
        <w:jc w:val="both"/>
        <w:rPr>
          <w:rFonts w:cstheme="minorHAnsi"/>
        </w:rPr>
      </w:pPr>
    </w:p>
    <w:p w:rsidR="007A6A02" w:rsidRPr="00B434BF" w:rsidRDefault="007A6A02" w:rsidP="00024532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B434BF">
        <w:rPr>
          <w:rFonts w:cstheme="minorHAnsi"/>
          <w:b/>
        </w:rPr>
        <w:t xml:space="preserve">Žadatel prohlašuje, že podnik (žadatel) </w:t>
      </w:r>
      <w:r w:rsidR="00A82366" w:rsidRPr="00B434BF">
        <w:rPr>
          <w:rFonts w:cstheme="minorHAnsi"/>
          <w:b/>
        </w:rPr>
        <w:t xml:space="preserve">v uplynulých 36 měsících </w:t>
      </w:r>
    </w:p>
    <w:p w:rsidR="007A6A02" w:rsidRPr="00BC401E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BC401E">
        <w:rPr>
          <w:rFonts w:cstheme="minorHAnsi"/>
          <w:b/>
          <w:u w:val="single"/>
        </w:rPr>
        <w:t>nevznikl</w:t>
      </w:r>
      <w:r w:rsidRPr="00BC401E">
        <w:rPr>
          <w:rFonts w:cstheme="minorHAnsi"/>
        </w:rPr>
        <w:t xml:space="preserve"> spojením podniků či nabytím podniku.</w:t>
      </w:r>
    </w:p>
    <w:p w:rsidR="007A6A02" w:rsidRPr="00BC401E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BC401E">
        <w:rPr>
          <w:rFonts w:cstheme="minorHAnsi"/>
          <w:b/>
          <w:u w:val="single"/>
        </w:rPr>
        <w:t xml:space="preserve">vznikl </w:t>
      </w:r>
      <w:r w:rsidRPr="00BC401E">
        <w:rPr>
          <w:rFonts w:cstheme="minorHAnsi"/>
        </w:rPr>
        <w:t>spojením (fúzí splynutím</w:t>
      </w:r>
      <w:r w:rsidRPr="00BC401E">
        <w:rPr>
          <w:rStyle w:val="Znakapoznpodarou"/>
          <w:rFonts w:cstheme="minorHAnsi"/>
        </w:rPr>
        <w:footnoteReference w:id="3"/>
      </w:r>
      <w:r w:rsidRPr="00BC401E">
        <w:rPr>
          <w:rFonts w:cstheme="minorHAnsi"/>
        </w:rPr>
        <w:t>) níže uvedených podniků;</w:t>
      </w:r>
    </w:p>
    <w:p w:rsidR="007A6A02" w:rsidRPr="00BC401E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BC401E">
        <w:rPr>
          <w:rFonts w:cstheme="minorHAnsi"/>
        </w:rPr>
        <w:t>nabytím (fúzí sloučením</w:t>
      </w:r>
      <w:r w:rsidRPr="00BC401E">
        <w:rPr>
          <w:rStyle w:val="Znakapoznpodarou"/>
          <w:rFonts w:cstheme="minorHAnsi"/>
        </w:rPr>
        <w:footnoteReference w:id="4"/>
      </w:r>
      <w:r w:rsidRPr="00BC401E">
        <w:rPr>
          <w:rFonts w:cstheme="minorHAnsi"/>
        </w:rPr>
        <w:t xml:space="preserve">) </w:t>
      </w:r>
      <w:r w:rsidRPr="00BC401E">
        <w:rPr>
          <w:rFonts w:cstheme="minorHAnsi"/>
          <w:b/>
          <w:u w:val="single"/>
        </w:rPr>
        <w:t>převzal jmění</w:t>
      </w:r>
      <w:r w:rsidRPr="00BC401E">
        <w:rPr>
          <w:rFonts w:cstheme="minorHAnsi"/>
        </w:rPr>
        <w:t xml:space="preserve"> níže uvedeného/ých podniku/ů:</w:t>
      </w:r>
    </w:p>
    <w:p w:rsidR="007A6A02" w:rsidRPr="00BC401E" w:rsidRDefault="007A6A02" w:rsidP="007A6A02">
      <w:pPr>
        <w:jc w:val="both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558"/>
        <w:gridCol w:w="2936"/>
      </w:tblGrid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 xml:space="preserve">Obchodní jméno podniku </w:t>
            </w: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Sídlo</w:t>
            </w: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IČO</w:t>
            </w: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</w:tbl>
    <w:p w:rsidR="007A6A02" w:rsidRPr="00BC401E" w:rsidRDefault="007A6A02" w:rsidP="00657458">
      <w:pPr>
        <w:jc w:val="both"/>
        <w:rPr>
          <w:rFonts w:cstheme="minorHAnsi"/>
        </w:rPr>
      </w:pPr>
    </w:p>
    <w:p w:rsidR="007A6A02" w:rsidRPr="00B434BF" w:rsidRDefault="007A6A02" w:rsidP="00024532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B434BF">
        <w:rPr>
          <w:rFonts w:cstheme="minorHAnsi"/>
          <w:b/>
        </w:rPr>
        <w:t xml:space="preserve">Žadatel prohlašuje, že podnik (žadatel) </w:t>
      </w:r>
      <w:r w:rsidR="00A82366" w:rsidRPr="00B434BF">
        <w:rPr>
          <w:rFonts w:cstheme="minorHAnsi"/>
          <w:b/>
        </w:rPr>
        <w:t xml:space="preserve">v uplynulých 36 měsících </w:t>
      </w:r>
    </w:p>
    <w:p w:rsidR="007A6A02" w:rsidRPr="00BC401E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C401E">
        <w:rPr>
          <w:rFonts w:cstheme="minorHAnsi"/>
          <w:b/>
          <w:u w:val="single"/>
        </w:rPr>
        <w:t>nevznikl</w:t>
      </w:r>
      <w:r w:rsidRPr="00BC401E">
        <w:rPr>
          <w:rFonts w:cstheme="minorHAnsi"/>
        </w:rPr>
        <w:t xml:space="preserve"> rozdělením (rozštěpením nebo odštěpením</w:t>
      </w:r>
      <w:r w:rsidRPr="00BC401E">
        <w:rPr>
          <w:rStyle w:val="Znakapoznpodarou"/>
          <w:rFonts w:cstheme="minorHAnsi"/>
        </w:rPr>
        <w:footnoteReference w:id="5"/>
      </w:r>
      <w:r w:rsidRPr="00BC401E">
        <w:rPr>
          <w:rFonts w:cstheme="minorHAnsi"/>
        </w:rPr>
        <w:t>) podniku.</w:t>
      </w:r>
    </w:p>
    <w:p w:rsidR="007A6A02" w:rsidRDefault="007A6A02" w:rsidP="007A6A0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BC401E">
        <w:rPr>
          <w:rFonts w:cstheme="minorHAnsi"/>
          <w:b/>
          <w:u w:val="single"/>
        </w:rPr>
        <w:t>vznikl</w:t>
      </w:r>
      <w:r w:rsidRPr="00BC401E">
        <w:rPr>
          <w:rFonts w:cstheme="minorHAnsi"/>
        </w:rPr>
        <w:t xml:space="preserve"> rozdělením níže uvedeného podniku:</w:t>
      </w:r>
    </w:p>
    <w:p w:rsidR="007A6A02" w:rsidRPr="00BC401E" w:rsidRDefault="007A6A02" w:rsidP="007A6A02">
      <w:pPr>
        <w:jc w:val="both"/>
        <w:rPr>
          <w:rFonts w:cstheme="minorHAnsi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558"/>
        <w:gridCol w:w="2936"/>
      </w:tblGrid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 xml:space="preserve">Obchodní jméno podniku </w:t>
            </w: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Sídlo</w:t>
            </w: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IČO</w:t>
            </w: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</w:tbl>
    <w:p w:rsidR="007A6A02" w:rsidRPr="00BC401E" w:rsidRDefault="007A6A02" w:rsidP="007A6A02">
      <w:pPr>
        <w:jc w:val="both"/>
        <w:rPr>
          <w:rFonts w:cstheme="minorHAnsi"/>
        </w:rPr>
      </w:pPr>
    </w:p>
    <w:p w:rsidR="007A6A02" w:rsidRPr="00BC401E" w:rsidRDefault="007A6A02" w:rsidP="007A6A02">
      <w:pPr>
        <w:ind w:left="426" w:hanging="426"/>
        <w:jc w:val="both"/>
        <w:rPr>
          <w:rFonts w:cstheme="minorHAnsi"/>
        </w:rPr>
      </w:pPr>
      <w:r w:rsidRPr="00BC401E">
        <w:rPr>
          <w:rFonts w:cstheme="minorHAnsi"/>
        </w:rPr>
        <w:t xml:space="preserve">a převzal jeho činnosti, na něž byla dříve poskytnuta podpora </w:t>
      </w:r>
      <w:r w:rsidRPr="00BC401E">
        <w:rPr>
          <w:rFonts w:cstheme="minorHAnsi"/>
          <w:i/>
        </w:rPr>
        <w:t>de minimis</w:t>
      </w:r>
      <w:r w:rsidRPr="00BC401E">
        <w:rPr>
          <w:rFonts w:cstheme="minorHAnsi"/>
        </w:rPr>
        <w:t xml:space="preserve"> použita</w:t>
      </w:r>
      <w:r w:rsidRPr="00BC401E">
        <w:rPr>
          <w:rStyle w:val="Znakapoznpodarou"/>
          <w:rFonts w:cstheme="minorHAnsi"/>
        </w:rPr>
        <w:footnoteReference w:id="6"/>
      </w:r>
      <w:r w:rsidRPr="00BC401E">
        <w:rPr>
          <w:rFonts w:cstheme="minorHAnsi"/>
        </w:rPr>
        <w:t>. Podniku (žadateli)</w:t>
      </w:r>
    </w:p>
    <w:p w:rsidR="007A6A02" w:rsidRPr="00BC401E" w:rsidRDefault="007A6A02" w:rsidP="00363436">
      <w:pPr>
        <w:ind w:left="426" w:hanging="426"/>
        <w:jc w:val="both"/>
        <w:rPr>
          <w:rFonts w:cstheme="minorHAnsi"/>
        </w:rPr>
      </w:pPr>
      <w:r w:rsidRPr="00BC401E">
        <w:rPr>
          <w:rFonts w:cstheme="minorHAnsi"/>
        </w:rPr>
        <w:t>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558"/>
        <w:gridCol w:w="2936"/>
      </w:tblGrid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Datum poskytnutí</w:t>
            </w: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Poskytovatel</w:t>
            </w: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  <w:b/>
              </w:rPr>
            </w:pPr>
            <w:r w:rsidRPr="00BC401E">
              <w:rPr>
                <w:rFonts w:cstheme="minorHAnsi"/>
                <w:b/>
              </w:rPr>
              <w:t>Částka v Kč</w:t>
            </w: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  <w:tr w:rsidR="007A6A02" w:rsidRPr="00BC401E" w:rsidTr="00A62ED3">
        <w:tc>
          <w:tcPr>
            <w:tcW w:w="336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  <w:tc>
          <w:tcPr>
            <w:tcW w:w="2936" w:type="dxa"/>
            <w:shd w:val="clear" w:color="auto" w:fill="auto"/>
          </w:tcPr>
          <w:p w:rsidR="007A6A02" w:rsidRPr="00BC401E" w:rsidRDefault="007A6A02" w:rsidP="00A62ED3">
            <w:pPr>
              <w:jc w:val="both"/>
              <w:rPr>
                <w:rFonts w:cstheme="minorHAnsi"/>
              </w:rPr>
            </w:pPr>
          </w:p>
        </w:tc>
      </w:tr>
    </w:tbl>
    <w:p w:rsidR="00657458" w:rsidRDefault="00657458" w:rsidP="00D4222A">
      <w:pPr>
        <w:jc w:val="both"/>
        <w:rPr>
          <w:rFonts w:cstheme="minorHAnsi"/>
        </w:rPr>
      </w:pPr>
    </w:p>
    <w:p w:rsidR="007A6A02" w:rsidRPr="006E46C6" w:rsidRDefault="009C2BB3" w:rsidP="00024532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Žadatel </w:t>
      </w:r>
      <w:r w:rsidR="00657458" w:rsidRPr="006E46C6">
        <w:rPr>
          <w:rFonts w:cstheme="minorHAnsi"/>
          <w:b/>
        </w:rPr>
        <w:t>svým podpisem</w:t>
      </w:r>
    </w:p>
    <w:p w:rsidR="007A6A02" w:rsidRPr="00BC401E" w:rsidRDefault="007A6A02" w:rsidP="007A6A02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C401E">
        <w:rPr>
          <w:rFonts w:cstheme="minorHAnsi"/>
        </w:rPr>
        <w:t>potvrzuje, že výše uvedené údaje jsou přesné a pravdivé a jsou poskytovány dobrovolně;</w:t>
      </w:r>
    </w:p>
    <w:p w:rsidR="006E46C6" w:rsidRPr="00BC401E" w:rsidRDefault="006E46C6" w:rsidP="006E4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C401E">
        <w:rPr>
          <w:rFonts w:cstheme="minorHAnsi"/>
        </w:rPr>
        <w:t xml:space="preserve">bere na vědomí, že prominutí penále nebo jeho části v rámci odstranění tvrdosti zákona podle ust. § 53a zákona č. 48/1997 Sb., </w:t>
      </w:r>
      <w:r w:rsidRPr="00BC401E">
        <w:rPr>
          <w:rFonts w:cstheme="minorHAnsi"/>
          <w:iCs/>
        </w:rPr>
        <w:t>o veřejném zdravotním pojištění</w:t>
      </w:r>
      <w:r w:rsidR="00807E74">
        <w:rPr>
          <w:rFonts w:cstheme="minorHAnsi"/>
          <w:iCs/>
        </w:rPr>
        <w:t xml:space="preserve"> </w:t>
      </w:r>
      <w:r w:rsidR="00807E74" w:rsidRPr="00574432">
        <w:rPr>
          <w:rFonts w:cstheme="minorHAnsi"/>
        </w:rPr>
        <w:t>a o změně a doplnění některých souvisejících zákonů</w:t>
      </w:r>
      <w:r w:rsidRPr="00574432">
        <w:rPr>
          <w:rFonts w:cstheme="minorHAnsi"/>
          <w:iCs/>
        </w:rPr>
        <w:t xml:space="preserve">, ve znění pozdějších předpisů, je považováno </w:t>
      </w:r>
      <w:r w:rsidRPr="00BC401E">
        <w:rPr>
          <w:rFonts w:cstheme="minorHAnsi"/>
          <w:iCs/>
        </w:rPr>
        <w:t xml:space="preserve">za poskytnutí podpory </w:t>
      </w:r>
      <w:r w:rsidRPr="00BC401E">
        <w:rPr>
          <w:rFonts w:cstheme="minorHAnsi"/>
          <w:i/>
          <w:iCs/>
        </w:rPr>
        <w:t>de minimis</w:t>
      </w:r>
      <w:r w:rsidRPr="00BC401E">
        <w:rPr>
          <w:rFonts w:cstheme="minorHAnsi"/>
          <w:iCs/>
        </w:rPr>
        <w:t xml:space="preserve"> podle výše uvedených nařízení Komise (EU),</w:t>
      </w:r>
    </w:p>
    <w:p w:rsidR="007A6A02" w:rsidRPr="00BC401E" w:rsidRDefault="009C2BB3" w:rsidP="007A6A02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se </w:t>
      </w:r>
      <w:r w:rsidR="007A6A02" w:rsidRPr="00BC401E">
        <w:rPr>
          <w:rFonts w:cstheme="minorHAnsi"/>
        </w:rPr>
        <w:t xml:space="preserve">zavazuje k tomu, že v případě změny předmětných údajů v průběhu administrativního procesu poskytnutí podpory </w:t>
      </w:r>
      <w:r w:rsidR="007A6A02" w:rsidRPr="00BC401E">
        <w:rPr>
          <w:rFonts w:cstheme="minorHAnsi"/>
          <w:i/>
        </w:rPr>
        <w:t xml:space="preserve">de minimis </w:t>
      </w:r>
      <w:r w:rsidR="007A6A02" w:rsidRPr="00BC401E">
        <w:rPr>
          <w:rFonts w:cstheme="minorHAnsi"/>
        </w:rPr>
        <w:t>bude neprodleně informovat Českou průmyslovou zdravotní pojišťovnu o změnách, které u něj nastaly;</w:t>
      </w:r>
    </w:p>
    <w:p w:rsidR="007A6A02" w:rsidRDefault="007A6A02" w:rsidP="007A6A02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C401E">
        <w:rPr>
          <w:rFonts w:cstheme="minorHAnsi"/>
        </w:rPr>
        <w:t>si</w:t>
      </w:r>
      <w:r w:rsidR="009C2BB3">
        <w:rPr>
          <w:rFonts w:cstheme="minorHAnsi"/>
        </w:rPr>
        <w:t xml:space="preserve"> je</w:t>
      </w:r>
      <w:r w:rsidRPr="00BC401E">
        <w:rPr>
          <w:rFonts w:cstheme="minorHAnsi"/>
        </w:rPr>
        <w:t xml:space="preserve"> vědom povinnosti vrátit podporu </w:t>
      </w:r>
      <w:r w:rsidRPr="00BC401E">
        <w:rPr>
          <w:rFonts w:cstheme="minorHAnsi"/>
          <w:i/>
        </w:rPr>
        <w:t>de minimis</w:t>
      </w:r>
      <w:r w:rsidRPr="00BC401E">
        <w:rPr>
          <w:rFonts w:cstheme="minorHAnsi"/>
        </w:rPr>
        <w:t>, pokud bude Komisí (EU) zjištěno, že byla poskytnuta v rozporu s příslušným nařízením Komise (EU) nebo v důsledku jím uvedených nesprávných či nepravdivých údajů či neprovedením aktualizace če</w:t>
      </w:r>
      <w:r w:rsidR="006E46C6">
        <w:rPr>
          <w:rFonts w:cstheme="minorHAnsi"/>
        </w:rPr>
        <w:t>stného prohlášení, včetně úroků,</w:t>
      </w:r>
    </w:p>
    <w:p w:rsidR="006E46C6" w:rsidRPr="00BC401E" w:rsidRDefault="006E46C6" w:rsidP="007A6A02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potvrzuje, že se seznámil s „Poučením pro vyplnění čestného prohlášení k žádosti o odstranění tvrdosti zákona“</w:t>
      </w:r>
      <w:r w:rsidR="00941545">
        <w:rPr>
          <w:rFonts w:cstheme="minorHAnsi"/>
        </w:rPr>
        <w:t>.</w:t>
      </w:r>
    </w:p>
    <w:p w:rsidR="007A6A02" w:rsidRDefault="007A6A02" w:rsidP="007A6A02">
      <w:pPr>
        <w:rPr>
          <w:rFonts w:cstheme="minorHAnsi"/>
        </w:rPr>
      </w:pPr>
    </w:p>
    <w:p w:rsidR="00135E83" w:rsidRPr="00BC401E" w:rsidRDefault="00135E83" w:rsidP="007A6A02">
      <w:pPr>
        <w:rPr>
          <w:rFonts w:cstheme="minorHAnsi"/>
        </w:rPr>
      </w:pPr>
    </w:p>
    <w:p w:rsidR="007A6A02" w:rsidRDefault="007A6A02" w:rsidP="007A6A02">
      <w:pPr>
        <w:rPr>
          <w:rFonts w:cstheme="minorHAnsi"/>
        </w:rPr>
      </w:pPr>
      <w:r w:rsidRPr="00BC401E">
        <w:rPr>
          <w:rFonts w:cstheme="minorHAnsi"/>
        </w:rPr>
        <w:t xml:space="preserve">V ............................... dne ...........................       </w:t>
      </w:r>
    </w:p>
    <w:p w:rsidR="00135E83" w:rsidRPr="00BC401E" w:rsidRDefault="00135E83" w:rsidP="007A6A02">
      <w:pPr>
        <w:rPr>
          <w:rFonts w:cstheme="minorHAnsi"/>
        </w:rPr>
      </w:pPr>
    </w:p>
    <w:p w:rsidR="007A6A02" w:rsidRPr="00BC401E" w:rsidRDefault="007A6A02" w:rsidP="007A6A02">
      <w:pPr>
        <w:rPr>
          <w:rFonts w:cstheme="minorHAnsi"/>
        </w:rPr>
      </w:pPr>
      <w:r w:rsidRPr="00BC401E">
        <w:rPr>
          <w:rFonts w:cstheme="minorHAnsi"/>
        </w:rPr>
        <w:t xml:space="preserve">                                                                                                    ...................................................</w:t>
      </w:r>
    </w:p>
    <w:p w:rsidR="007A6A02" w:rsidRPr="00BC401E" w:rsidRDefault="007A6A02" w:rsidP="007A6A02">
      <w:pPr>
        <w:ind w:left="5664"/>
        <w:rPr>
          <w:rFonts w:cstheme="minorHAnsi"/>
        </w:rPr>
      </w:pPr>
      <w:r w:rsidRPr="00BC401E">
        <w:rPr>
          <w:rFonts w:cstheme="minorHAnsi"/>
        </w:rPr>
        <w:t>vlastnoruční podpis žadatele</w:t>
      </w:r>
    </w:p>
    <w:p w:rsidR="007A6A02" w:rsidRDefault="007A6A02" w:rsidP="00024532">
      <w:pPr>
        <w:jc w:val="center"/>
        <w:rPr>
          <w:rFonts w:cstheme="minorHAnsi"/>
        </w:rPr>
      </w:pPr>
      <w:r w:rsidRPr="00BC401E">
        <w:rPr>
          <w:rFonts w:cstheme="minorHAnsi"/>
        </w:rPr>
        <w:t xml:space="preserve">                                                                                      (popř. osoby oprávněné zastupovat žadatele,</w:t>
      </w:r>
      <w:r w:rsidR="00024532">
        <w:rPr>
          <w:rFonts w:cstheme="minorHAnsi"/>
        </w:rPr>
        <w:t xml:space="preserve"> razítko)</w:t>
      </w:r>
    </w:p>
    <w:p w:rsidR="00B434BF" w:rsidRDefault="00B434BF" w:rsidP="00D4222A">
      <w:pPr>
        <w:jc w:val="both"/>
        <w:rPr>
          <w:rFonts w:cstheme="minorHAnsi"/>
        </w:rPr>
      </w:pPr>
    </w:p>
    <w:p w:rsidR="00D4222A" w:rsidRPr="00574432" w:rsidRDefault="00D4222A" w:rsidP="00D4222A">
      <w:pPr>
        <w:jc w:val="both"/>
        <w:rPr>
          <w:rFonts w:cstheme="minorHAnsi"/>
        </w:rPr>
      </w:pPr>
      <w:r w:rsidRPr="00574432">
        <w:rPr>
          <w:rFonts w:cstheme="minorHAnsi"/>
        </w:rPr>
        <w:t>Zpracování osobních údajů uvedených v tomto čestném prohlášení je ze strany České průmyslové zdravotní pojišťovny jako správce nezbytné pro splnění právních povinností</w:t>
      </w:r>
      <w:r w:rsidR="00807E74" w:rsidRPr="00574432">
        <w:rPr>
          <w:rFonts w:cstheme="minorHAnsi"/>
        </w:rPr>
        <w:t xml:space="preserve"> ve smyslu čl. 6 odst. 1 písm. </w:t>
      </w:r>
      <w:r w:rsidRPr="00574432">
        <w:rPr>
          <w:rFonts w:cstheme="minorHAnsi"/>
        </w:rPr>
        <w:t>c) Nařízení Evropského parlamentu a Rady (EU) 2016/679, ze dne 27. dubna 2016, o ochraně fyzických osob v souvislosti se zpracováním osobních údajů a o volném pohybu těchto údajů a o zrušení směrnice 95/46/ES (obecné nařízení o ochraně osobních údajů), při evidenci podpor malého rozsahu podle zákona č. 215/2004 Sb., o úpravě některých vztahů v oblasti veřejné podpory a o změně zákona o podpoře výzkumu a vývoje, ve znění pozdějších předpisů, a při rozhodování v řízení o odstranění tvrdosti podle § 53a zákona č. 48/1997 Sb., o veřejném zdravotním pojištění</w:t>
      </w:r>
      <w:r w:rsidR="00220D66" w:rsidRPr="00574432">
        <w:rPr>
          <w:rFonts w:cstheme="minorHAnsi"/>
        </w:rPr>
        <w:t xml:space="preserve"> a o změně a doplnění některých souvisejících zákonů</w:t>
      </w:r>
      <w:r w:rsidRPr="00574432">
        <w:rPr>
          <w:rFonts w:cstheme="minorHAnsi"/>
        </w:rPr>
        <w:t xml:space="preserve">, ve znění pozdějších předpisů. Bližší informace o zpracování osobních údajů je k dispozici na adrese wwww.cpzp.cz/gdpr. </w:t>
      </w:r>
    </w:p>
    <w:p w:rsidR="00303FF4" w:rsidRDefault="00303FF4">
      <w:pPr>
        <w:rPr>
          <w:rFonts w:eastAsia="Times New Roman" w:cstheme="minorHAnsi"/>
          <w:b/>
          <w:u w:val="single"/>
          <w:lang w:eastAsia="cs-CZ"/>
        </w:rPr>
      </w:pPr>
      <w:r>
        <w:rPr>
          <w:rFonts w:cstheme="minorHAnsi"/>
          <w:b/>
        </w:rPr>
        <w:br w:type="page"/>
      </w:r>
    </w:p>
    <w:p w:rsidR="00303FF4" w:rsidRDefault="00303FF4" w:rsidP="007A6A02">
      <w:pPr>
        <w:pStyle w:val="Nadpis1"/>
        <w:rPr>
          <w:rFonts w:asciiTheme="minorHAnsi" w:hAnsiTheme="minorHAnsi" w:cstheme="minorHAnsi"/>
          <w:b/>
          <w:sz w:val="22"/>
          <w:szCs w:val="22"/>
        </w:rPr>
      </w:pPr>
    </w:p>
    <w:p w:rsidR="007A6A02" w:rsidRDefault="007A6A02" w:rsidP="007A6A02">
      <w:pPr>
        <w:pStyle w:val="Nadpis1"/>
        <w:rPr>
          <w:rFonts w:asciiTheme="minorHAnsi" w:hAnsiTheme="minorHAnsi" w:cstheme="minorHAnsi"/>
          <w:b/>
          <w:sz w:val="22"/>
          <w:szCs w:val="22"/>
        </w:rPr>
      </w:pPr>
      <w:r w:rsidRPr="00941545">
        <w:rPr>
          <w:rFonts w:asciiTheme="minorHAnsi" w:hAnsiTheme="minorHAnsi" w:cstheme="minorHAnsi"/>
          <w:b/>
          <w:sz w:val="22"/>
          <w:szCs w:val="22"/>
        </w:rPr>
        <w:t>Poučení</w:t>
      </w:r>
      <w:r w:rsidR="00941545" w:rsidRPr="00941545">
        <w:rPr>
          <w:rFonts w:asciiTheme="minorHAnsi" w:hAnsiTheme="minorHAnsi" w:cstheme="minorHAnsi"/>
          <w:b/>
          <w:sz w:val="22"/>
          <w:szCs w:val="22"/>
        </w:rPr>
        <w:t xml:space="preserve"> pro vyplnění čestného prohlášení k žádosti o odstranění tvrdosti zákona</w:t>
      </w:r>
      <w:r w:rsidRPr="00941545">
        <w:rPr>
          <w:rFonts w:asciiTheme="minorHAnsi" w:hAnsiTheme="minorHAnsi" w:cstheme="minorHAnsi"/>
          <w:b/>
          <w:sz w:val="22"/>
          <w:szCs w:val="22"/>
        </w:rPr>
        <w:t>:</w:t>
      </w:r>
    </w:p>
    <w:p w:rsidR="00D4222A" w:rsidRPr="00D4222A" w:rsidRDefault="00D4222A" w:rsidP="00D4222A">
      <w:pPr>
        <w:rPr>
          <w:lang w:eastAsia="cs-CZ"/>
        </w:rPr>
      </w:pPr>
    </w:p>
    <w:p w:rsidR="00941545" w:rsidRPr="00574432" w:rsidRDefault="007A6A02" w:rsidP="007A6A02">
      <w:pPr>
        <w:jc w:val="both"/>
        <w:rPr>
          <w:rFonts w:cstheme="minorHAnsi"/>
        </w:rPr>
      </w:pPr>
      <w:r w:rsidRPr="00574432">
        <w:rPr>
          <w:rFonts w:cstheme="minorHAnsi"/>
          <w:b/>
          <w:i/>
        </w:rPr>
        <w:t>Čestné prohlášení</w:t>
      </w:r>
      <w:r w:rsidRPr="00574432">
        <w:rPr>
          <w:rFonts w:cstheme="minorHAnsi"/>
        </w:rPr>
        <w:t xml:space="preserve"> je vyžadováno z důvodu zjištění, zda jsou dány podmínky pro odstranění tvrdosti zákona dle ust. § 53a zákona č. 48/1997 Sb., o veřejném zdravotním pojištění</w:t>
      </w:r>
      <w:r w:rsidR="00807E74" w:rsidRPr="00574432">
        <w:rPr>
          <w:rFonts w:cstheme="minorHAnsi"/>
        </w:rPr>
        <w:t xml:space="preserve"> a o změně a doplnění některých souvisejících zákonů</w:t>
      </w:r>
      <w:r w:rsidRPr="00574432">
        <w:rPr>
          <w:rFonts w:cstheme="minorHAnsi"/>
        </w:rPr>
        <w:t>, ve znění pozdějších předpisů</w:t>
      </w:r>
      <w:r w:rsidR="00941545" w:rsidRPr="00574432">
        <w:rPr>
          <w:rFonts w:cstheme="minorHAnsi"/>
        </w:rPr>
        <w:t xml:space="preserve">, resp. </w:t>
      </w:r>
      <w:r w:rsidRPr="00574432">
        <w:rPr>
          <w:rFonts w:cstheme="minorHAnsi"/>
        </w:rPr>
        <w:t xml:space="preserve">pro poskytnutí podpory </w:t>
      </w:r>
      <w:r w:rsidRPr="00574432">
        <w:rPr>
          <w:rFonts w:cstheme="minorHAnsi"/>
          <w:i/>
        </w:rPr>
        <w:t>de minimis</w:t>
      </w:r>
      <w:r w:rsidRPr="00574432">
        <w:rPr>
          <w:rFonts w:cstheme="minorHAnsi"/>
        </w:rPr>
        <w:t xml:space="preserve"> dle </w:t>
      </w:r>
      <w:r w:rsidR="00807E74" w:rsidRPr="00574432">
        <w:rPr>
          <w:rFonts w:cstheme="minorHAnsi"/>
        </w:rPr>
        <w:t>nařízení Komise (EU) 2023/2831 ze dne 13. prosince 2023 o použití článků 107 a 108 Smlouvy o fungování Evropské unie na podporu de minimis, N</w:t>
      </w:r>
      <w:hyperlink r:id="rId10" w:tgtFrame="_blank" w:history="1">
        <w:r w:rsidR="00807E74" w:rsidRPr="00574432">
          <w:rPr>
            <w:rFonts w:cstheme="minorHAnsi"/>
          </w:rPr>
          <w:t>ařízení Komise (EU) 2023/2832 ze dne 13. prosince 2023 o použití článků 107 a 108 Smlouvy o fungování Evropské unie na podporu de minimis udílenou podnikům poskytujícím služby obecného hospodářského zájmu</w:t>
        </w:r>
      </w:hyperlink>
      <w:r w:rsidR="00807E74" w:rsidRPr="00574432">
        <w:rPr>
          <w:rFonts w:cstheme="minorHAnsi"/>
        </w:rPr>
        <w:t>, nařízení Komise (EU) 1408/2013 ze dne 18. prosince 2013 o použití článků 107 a 108 Smlouvy o fungování Evropské unie na podporu de minimis v odvětví zemědělství a nařízení Komise (EU) 717/2014 ze dne 27. června 2014 o použití článků 107 a 108 Smlouvy o fungování Evropské unie na podporu de minimis v odvětví rybolovu a akvakultury</w:t>
      </w:r>
      <w:r w:rsidR="00941545" w:rsidRPr="00574432">
        <w:rPr>
          <w:rFonts w:cstheme="minorHAnsi"/>
        </w:rPr>
        <w:t>.</w:t>
      </w:r>
      <w:r w:rsidR="00807E74" w:rsidRPr="00574432">
        <w:rPr>
          <w:rFonts w:cstheme="minorHAnsi"/>
        </w:rPr>
        <w:t xml:space="preserve"> </w:t>
      </w:r>
    </w:p>
    <w:p w:rsidR="00941545" w:rsidRDefault="00405820" w:rsidP="007A6A02">
      <w:pPr>
        <w:jc w:val="both"/>
        <w:rPr>
          <w:rFonts w:cstheme="minorHAnsi"/>
        </w:rPr>
      </w:pPr>
      <w:r>
        <w:rPr>
          <w:rFonts w:cstheme="minorHAnsi"/>
        </w:rPr>
        <w:t>„Zemědělskou prvovýrobou“ se rozumí produkce produktů rostlinné a živočišné výroby uvedených v příloze I Smlouvy o fungování Evropské unie, aniž by byly provedeny jakékoliv další úkony měnící povahu těchto produktů.</w:t>
      </w:r>
    </w:p>
    <w:p w:rsidR="00941545" w:rsidRDefault="00405820" w:rsidP="007A6A02">
      <w:pPr>
        <w:jc w:val="both"/>
        <w:rPr>
          <w:rFonts w:cstheme="minorHAnsi"/>
        </w:rPr>
      </w:pPr>
      <w:r>
        <w:rPr>
          <w:rFonts w:cstheme="minorHAnsi"/>
        </w:rPr>
        <w:t>„Prvovýrobou produktů rybolovu a akvakultury“ se rozumí veškeré úkony související s</w:t>
      </w:r>
      <w:r w:rsidR="000C2624">
        <w:rPr>
          <w:rFonts w:cstheme="minorHAnsi"/>
        </w:rPr>
        <w:t xml:space="preserve"> </w:t>
      </w:r>
      <w:r>
        <w:rPr>
          <w:rFonts w:cstheme="minorHAnsi"/>
        </w:rPr>
        <w:t>lovem, pěstováním neb</w:t>
      </w:r>
      <w:r w:rsidR="00A16763">
        <w:rPr>
          <w:rFonts w:cstheme="minorHAnsi"/>
        </w:rPr>
        <w:t>o chovem vodních organismů, jak</w:t>
      </w:r>
      <w:r w:rsidR="000C2624">
        <w:rPr>
          <w:rFonts w:cstheme="minorHAnsi"/>
        </w:rPr>
        <w:t>ož</w:t>
      </w:r>
      <w:r>
        <w:rPr>
          <w:rFonts w:cstheme="minorHAnsi"/>
        </w:rPr>
        <w:t xml:space="preserve"> i činnosti probíhající v zemědělských podnicích nebo na plavidlech a potřebné pro přípravu živočišných nebo rostlinných produktů k prvnímu prodeji, včetně dělení, filetování nebo zmrazování, a první prodej dalším prodejcům nebo zpracovatelům.</w:t>
      </w:r>
    </w:p>
    <w:p w:rsidR="00B434BF" w:rsidRPr="00574432" w:rsidRDefault="007A6A02" w:rsidP="007A6A02">
      <w:pPr>
        <w:jc w:val="both"/>
        <w:rPr>
          <w:rFonts w:cstheme="minorHAnsi"/>
        </w:rPr>
      </w:pPr>
      <w:r w:rsidRPr="00574432">
        <w:rPr>
          <w:rFonts w:cstheme="minorHAnsi"/>
        </w:rPr>
        <w:t xml:space="preserve">Nařízení Komise (EU) v českém jazyce naleznete na webových stránkách: </w:t>
      </w:r>
      <w:hyperlink r:id="rId11" w:history="1">
        <w:r w:rsidRPr="00574432">
          <w:rPr>
            <w:rStyle w:val="Hypertextovodkaz"/>
            <w:rFonts w:cstheme="minorHAnsi"/>
            <w:color w:val="auto"/>
            <w:u w:val="none"/>
          </w:rPr>
          <w:t>http://eur-lex.europa.eu/JOIndex.do?ihmlang=cs</w:t>
        </w:r>
      </w:hyperlink>
      <w:r w:rsidRPr="00574432">
        <w:rPr>
          <w:rFonts w:cstheme="minorHAnsi"/>
        </w:rPr>
        <w:t xml:space="preserve">, podrobnější informace, týkající se podpory </w:t>
      </w:r>
      <w:r w:rsidRPr="00574432">
        <w:rPr>
          <w:rFonts w:cstheme="minorHAnsi"/>
          <w:i/>
        </w:rPr>
        <w:t xml:space="preserve">de minimis </w:t>
      </w:r>
      <w:r w:rsidRPr="00574432">
        <w:rPr>
          <w:rFonts w:cstheme="minorHAnsi"/>
        </w:rPr>
        <w:t xml:space="preserve">včetně metodických pokynů a příruček, jsou uveřejněné na webových stránkách Úřadu pro ochranu hospodářské soutěže: </w:t>
      </w:r>
      <w:hyperlink r:id="rId12" w:history="1">
        <w:r w:rsidRPr="00574432">
          <w:rPr>
            <w:rStyle w:val="Hypertextovodkaz"/>
            <w:rFonts w:cstheme="minorHAnsi"/>
            <w:color w:val="auto"/>
            <w:u w:val="none"/>
          </w:rPr>
          <w:t>https://www.uohs.cz</w:t>
        </w:r>
      </w:hyperlink>
      <w:r w:rsidRPr="00574432">
        <w:rPr>
          <w:rFonts w:cstheme="minorHAnsi"/>
        </w:rPr>
        <w:t>.</w:t>
      </w:r>
    </w:p>
    <w:p w:rsidR="00A62ED3" w:rsidRPr="00E15C2C" w:rsidRDefault="007A6A02" w:rsidP="00E15C2C">
      <w:pPr>
        <w:jc w:val="both"/>
        <w:rPr>
          <w:rFonts w:cstheme="minorHAnsi"/>
          <w:b/>
        </w:rPr>
      </w:pPr>
      <w:r w:rsidRPr="00BC401E">
        <w:rPr>
          <w:rFonts w:cstheme="minorHAnsi"/>
          <w:b/>
        </w:rPr>
        <w:t>Pokud nebude čestné prohlášení řádně vyplněno, nelze žádosti o prominutí penále vyhovět.</w:t>
      </w:r>
    </w:p>
    <w:sectPr w:rsidR="00A62ED3" w:rsidRPr="00E15C2C" w:rsidSect="00A62ED3">
      <w:footerReference w:type="default" r:id="rId13"/>
      <w:pgSz w:w="11906" w:h="16838"/>
      <w:pgMar w:top="67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EA" w:rsidRDefault="00D91EEA" w:rsidP="007A6A02">
      <w:pPr>
        <w:spacing w:after="0" w:line="240" w:lineRule="auto"/>
      </w:pPr>
      <w:r>
        <w:separator/>
      </w:r>
    </w:p>
  </w:endnote>
  <w:endnote w:type="continuationSeparator" w:id="0">
    <w:p w:rsidR="00D91EEA" w:rsidRDefault="00D91EEA" w:rsidP="007A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62506411"/>
      <w:docPartObj>
        <w:docPartGallery w:val="Page Numbers (Bottom of Page)"/>
        <w:docPartUnique/>
      </w:docPartObj>
    </w:sdtPr>
    <w:sdtEndPr/>
    <w:sdtContent>
      <w:p w:rsidR="008067C5" w:rsidRPr="00303FF4" w:rsidRDefault="008067C5">
        <w:pPr>
          <w:pStyle w:val="Zpat"/>
          <w:jc w:val="center"/>
          <w:rPr>
            <w:sz w:val="18"/>
            <w:szCs w:val="18"/>
          </w:rPr>
        </w:pPr>
        <w:r w:rsidRPr="00303FF4">
          <w:rPr>
            <w:sz w:val="18"/>
            <w:szCs w:val="18"/>
          </w:rPr>
          <w:fldChar w:fldCharType="begin"/>
        </w:r>
        <w:r w:rsidRPr="00303FF4">
          <w:rPr>
            <w:sz w:val="18"/>
            <w:szCs w:val="18"/>
          </w:rPr>
          <w:instrText>PAGE   \* MERGEFORMAT</w:instrText>
        </w:r>
        <w:r w:rsidRPr="00303FF4">
          <w:rPr>
            <w:sz w:val="18"/>
            <w:szCs w:val="18"/>
          </w:rPr>
          <w:fldChar w:fldCharType="separate"/>
        </w:r>
        <w:r w:rsidR="00950151">
          <w:rPr>
            <w:noProof/>
            <w:sz w:val="18"/>
            <w:szCs w:val="18"/>
          </w:rPr>
          <w:t>5</w:t>
        </w:r>
        <w:r w:rsidRPr="00303FF4">
          <w:rPr>
            <w:sz w:val="18"/>
            <w:szCs w:val="18"/>
          </w:rPr>
          <w:fldChar w:fldCharType="end"/>
        </w:r>
      </w:p>
    </w:sdtContent>
  </w:sdt>
  <w:p w:rsidR="008067C5" w:rsidRDefault="008067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EA" w:rsidRDefault="00D91EEA" w:rsidP="007A6A02">
      <w:pPr>
        <w:spacing w:after="0" w:line="240" w:lineRule="auto"/>
      </w:pPr>
      <w:r>
        <w:separator/>
      </w:r>
    </w:p>
  </w:footnote>
  <w:footnote w:type="continuationSeparator" w:id="0">
    <w:p w:rsidR="00D91EEA" w:rsidRDefault="00D91EEA" w:rsidP="007A6A02">
      <w:pPr>
        <w:spacing w:after="0" w:line="240" w:lineRule="auto"/>
      </w:pPr>
      <w:r>
        <w:continuationSeparator/>
      </w:r>
    </w:p>
  </w:footnote>
  <w:footnote w:id="1">
    <w:p w:rsidR="008067C5" w:rsidRPr="00B70F7F" w:rsidRDefault="008067C5" w:rsidP="001726C6">
      <w:pPr>
        <w:pStyle w:val="Textpoznpodarou"/>
        <w:rPr>
          <w:rFonts w:asciiTheme="minorHAnsi" w:hAnsiTheme="minorHAnsi" w:cstheme="minorHAnsi"/>
        </w:rPr>
      </w:pPr>
      <w:r w:rsidRPr="00B70F7F">
        <w:rPr>
          <w:rStyle w:val="Znakapoznpodarou"/>
          <w:rFonts w:asciiTheme="minorHAnsi" w:hAnsiTheme="minorHAnsi" w:cstheme="minorHAnsi"/>
        </w:rPr>
        <w:footnoteRef/>
      </w:r>
      <w:r w:rsidRPr="00B70F7F">
        <w:rPr>
          <w:rFonts w:asciiTheme="minorHAnsi" w:hAnsiTheme="minorHAnsi" w:cstheme="minorHAnsi"/>
        </w:rPr>
        <w:t xml:space="preserve"> Správnou odpověď zakřížkujte.</w:t>
      </w:r>
    </w:p>
  </w:footnote>
  <w:footnote w:id="2">
    <w:p w:rsidR="00AE53B2" w:rsidRPr="00584912" w:rsidRDefault="00AE53B2" w:rsidP="00AE53B2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8491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84912">
        <w:rPr>
          <w:rFonts w:asciiTheme="minorHAnsi" w:hAnsiTheme="minorHAnsi" w:cstheme="minorHAnsi"/>
          <w:sz w:val="18"/>
          <w:szCs w:val="18"/>
        </w:rPr>
        <w:t xml:space="preserve"> </w:t>
      </w:r>
      <w:r w:rsidRPr="00950151">
        <w:rPr>
          <w:rFonts w:asciiTheme="minorHAnsi" w:hAnsiTheme="minorHAnsi" w:cstheme="minorHAnsi"/>
          <w:sz w:val="18"/>
          <w:szCs w:val="18"/>
        </w:rPr>
        <w:t>Kód NACE lze získat na webu ares.gov.cz v části Ekonomické subjekty po zadání údajů o podnikateli. Po vyhledání ekonomického subjektu je kód NACE dostupný po otevření odkazu „RES“ v části nazvané „klasifikace ekonomických činností – CZ-NACE“.</w:t>
      </w:r>
      <w:bookmarkStart w:id="0" w:name="_GoBack"/>
      <w:bookmarkEnd w:id="0"/>
      <w:r w:rsidRPr="00584912">
        <w:rPr>
          <w:rFonts w:asciiTheme="minorHAnsi" w:hAnsiTheme="minorHAnsi" w:cstheme="minorHAnsi"/>
          <w:sz w:val="18"/>
          <w:szCs w:val="18"/>
        </w:rPr>
        <w:t xml:space="preserve">  </w:t>
      </w:r>
    </w:p>
  </w:footnote>
  <w:footnote w:id="3">
    <w:p w:rsidR="008067C5" w:rsidRPr="00BA1E21" w:rsidRDefault="008067C5" w:rsidP="00101B85">
      <w:pPr>
        <w:spacing w:after="0" w:line="240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viz</w:t>
      </w:r>
      <w:r w:rsidRPr="00EA317C">
        <w:rPr>
          <w:sz w:val="18"/>
          <w:szCs w:val="18"/>
        </w:rPr>
        <w:t xml:space="preserve"> </w:t>
      </w:r>
      <w:r>
        <w:rPr>
          <w:sz w:val="18"/>
          <w:szCs w:val="18"/>
        </w:rPr>
        <w:t>§ 62 zákona č. 125/2008 Sb., o přeměnách obchodních společností a družstev, ve znění pozdějších předpisů</w:t>
      </w:r>
    </w:p>
  </w:footnote>
  <w:footnote w:id="4">
    <w:p w:rsidR="008067C5" w:rsidRDefault="008067C5" w:rsidP="00101B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16763">
        <w:rPr>
          <w:rFonts w:asciiTheme="minorHAnsi" w:hAnsiTheme="minorHAnsi" w:cstheme="minorHAnsi"/>
          <w:sz w:val="18"/>
          <w:szCs w:val="18"/>
        </w:rPr>
        <w:t>viz</w:t>
      </w:r>
      <w:r w:rsidRPr="00574432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  <w:r w:rsidRPr="00A16763">
        <w:rPr>
          <w:rFonts w:asciiTheme="minorHAnsi" w:hAnsiTheme="minorHAnsi" w:cstheme="minorHAnsi"/>
          <w:sz w:val="18"/>
          <w:szCs w:val="18"/>
        </w:rPr>
        <w:t>§ 61 zákona č. 125/2008 Sb.</w:t>
      </w:r>
    </w:p>
  </w:footnote>
  <w:footnote w:id="5">
    <w:p w:rsidR="008067C5" w:rsidRDefault="008067C5" w:rsidP="00101B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16763">
        <w:rPr>
          <w:rFonts w:asciiTheme="minorHAnsi" w:hAnsiTheme="minorHAnsi" w:cstheme="minorHAnsi"/>
          <w:sz w:val="18"/>
          <w:szCs w:val="18"/>
        </w:rPr>
        <w:t>viz</w:t>
      </w:r>
      <w:r w:rsidRPr="00574432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  <w:r w:rsidRPr="00A16763">
        <w:rPr>
          <w:rFonts w:asciiTheme="minorHAnsi" w:hAnsiTheme="minorHAnsi" w:cstheme="minorHAnsi"/>
          <w:sz w:val="18"/>
          <w:szCs w:val="18"/>
        </w:rPr>
        <w:t>§ 243 zákona č. 125/2008 Sb.</w:t>
      </w:r>
    </w:p>
  </w:footnote>
  <w:footnote w:id="6">
    <w:p w:rsidR="008067C5" w:rsidRPr="00574432" w:rsidRDefault="008067C5" w:rsidP="00101B8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16763">
        <w:rPr>
          <w:rFonts w:asciiTheme="minorHAnsi" w:hAnsiTheme="minorHAnsi" w:cstheme="minorHAnsi"/>
          <w:sz w:val="18"/>
          <w:szCs w:val="18"/>
        </w:rPr>
        <w:t xml:space="preserve">Pokud by na základě převzatých činností nebylo možné dříve poskytnuté podpory </w:t>
      </w:r>
      <w:r w:rsidRPr="00A16763">
        <w:rPr>
          <w:rFonts w:asciiTheme="minorHAnsi" w:hAnsiTheme="minorHAnsi" w:cstheme="minorHAnsi"/>
          <w:i/>
          <w:sz w:val="18"/>
          <w:szCs w:val="18"/>
        </w:rPr>
        <w:t xml:space="preserve">de minimis </w:t>
      </w:r>
      <w:r w:rsidRPr="00A16763">
        <w:rPr>
          <w:rFonts w:asciiTheme="minorHAnsi" w:hAnsiTheme="minorHAnsi" w:cstheme="minorHAnsi"/>
          <w:sz w:val="18"/>
          <w:szCs w:val="18"/>
        </w:rPr>
        <w:t xml:space="preserve">rozdělit, rozdělí se podpora </w:t>
      </w:r>
      <w:r w:rsidRPr="00574432">
        <w:rPr>
          <w:rFonts w:asciiTheme="minorHAnsi" w:hAnsiTheme="minorHAnsi" w:cstheme="minorHAnsi"/>
          <w:sz w:val="18"/>
          <w:szCs w:val="18"/>
        </w:rPr>
        <w:t>poměrným způsobem na základě účetní hodnoty vlastního kapitálu nových podniků k datu účinku rozdělení (viz čl. 3 odst. 10 nařízení Komise (EU) 1408/2013 a čl. 3 odst. 9 nařízení Komise (EU) 717/2014, 2023/2831 a 2023/2832).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282"/>
    <w:multiLevelType w:val="hybridMultilevel"/>
    <w:tmpl w:val="39B646F0"/>
    <w:lvl w:ilvl="0" w:tplc="5C72D4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58D"/>
    <w:multiLevelType w:val="hybridMultilevel"/>
    <w:tmpl w:val="26E80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BF6"/>
    <w:multiLevelType w:val="hybridMultilevel"/>
    <w:tmpl w:val="05144DA4"/>
    <w:lvl w:ilvl="0" w:tplc="5E5428DC">
      <w:start w:val="1"/>
      <w:numFmt w:val="bullet"/>
      <w:lvlText w:val=""/>
      <w:lvlJc w:val="left"/>
      <w:pPr>
        <w:ind w:left="501" w:hanging="360"/>
      </w:pPr>
      <w:rPr>
        <w:rFonts w:ascii="Symbol" w:hAnsi="Symbo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D9827A1"/>
    <w:multiLevelType w:val="hybridMultilevel"/>
    <w:tmpl w:val="4A9E083A"/>
    <w:lvl w:ilvl="0" w:tplc="0405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2562264"/>
    <w:multiLevelType w:val="hybridMultilevel"/>
    <w:tmpl w:val="1E3C55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13D39"/>
    <w:multiLevelType w:val="hybridMultilevel"/>
    <w:tmpl w:val="BC6608C6"/>
    <w:lvl w:ilvl="0" w:tplc="5E5428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F70D6"/>
    <w:multiLevelType w:val="hybridMultilevel"/>
    <w:tmpl w:val="159686FC"/>
    <w:lvl w:ilvl="0" w:tplc="5E5428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58F8"/>
    <w:multiLevelType w:val="hybridMultilevel"/>
    <w:tmpl w:val="F95E0C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37AA1"/>
    <w:multiLevelType w:val="hybridMultilevel"/>
    <w:tmpl w:val="AB4057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A43A1"/>
    <w:multiLevelType w:val="hybridMultilevel"/>
    <w:tmpl w:val="0EE6D310"/>
    <w:lvl w:ilvl="0" w:tplc="B29469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660C8"/>
    <w:multiLevelType w:val="hybridMultilevel"/>
    <w:tmpl w:val="68B67996"/>
    <w:lvl w:ilvl="0" w:tplc="5C72D4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AE"/>
    <w:rsid w:val="00001FCA"/>
    <w:rsid w:val="00024532"/>
    <w:rsid w:val="00035300"/>
    <w:rsid w:val="00037FE9"/>
    <w:rsid w:val="00074EED"/>
    <w:rsid w:val="0008629C"/>
    <w:rsid w:val="000C2624"/>
    <w:rsid w:val="000E0AA4"/>
    <w:rsid w:val="000F248B"/>
    <w:rsid w:val="00101B85"/>
    <w:rsid w:val="00107A88"/>
    <w:rsid w:val="00135E83"/>
    <w:rsid w:val="001726C6"/>
    <w:rsid w:val="001D77A3"/>
    <w:rsid w:val="00220D66"/>
    <w:rsid w:val="002708AE"/>
    <w:rsid w:val="002776B8"/>
    <w:rsid w:val="002A0AF6"/>
    <w:rsid w:val="002A6D75"/>
    <w:rsid w:val="002C6E0C"/>
    <w:rsid w:val="00303FF4"/>
    <w:rsid w:val="00363436"/>
    <w:rsid w:val="003D7931"/>
    <w:rsid w:val="003E149F"/>
    <w:rsid w:val="00405820"/>
    <w:rsid w:val="0042197F"/>
    <w:rsid w:val="00422B30"/>
    <w:rsid w:val="00460DF2"/>
    <w:rsid w:val="004C1E83"/>
    <w:rsid w:val="005404FC"/>
    <w:rsid w:val="00574432"/>
    <w:rsid w:val="005752F7"/>
    <w:rsid w:val="00612301"/>
    <w:rsid w:val="006403D4"/>
    <w:rsid w:val="00642E54"/>
    <w:rsid w:val="00657458"/>
    <w:rsid w:val="00687C42"/>
    <w:rsid w:val="0069167C"/>
    <w:rsid w:val="006B600B"/>
    <w:rsid w:val="006C14D3"/>
    <w:rsid w:val="006E46C6"/>
    <w:rsid w:val="006E7C22"/>
    <w:rsid w:val="00701628"/>
    <w:rsid w:val="00707E23"/>
    <w:rsid w:val="00714C5E"/>
    <w:rsid w:val="007275B5"/>
    <w:rsid w:val="00790E61"/>
    <w:rsid w:val="007A6A02"/>
    <w:rsid w:val="007B5761"/>
    <w:rsid w:val="007C1D26"/>
    <w:rsid w:val="008067C5"/>
    <w:rsid w:val="00807E74"/>
    <w:rsid w:val="008358CC"/>
    <w:rsid w:val="00917B9C"/>
    <w:rsid w:val="009369BC"/>
    <w:rsid w:val="00941545"/>
    <w:rsid w:val="00950151"/>
    <w:rsid w:val="00976F57"/>
    <w:rsid w:val="009C2BB3"/>
    <w:rsid w:val="00A16763"/>
    <w:rsid w:val="00A278AB"/>
    <w:rsid w:val="00A62ED3"/>
    <w:rsid w:val="00A82366"/>
    <w:rsid w:val="00AA0604"/>
    <w:rsid w:val="00AE03DB"/>
    <w:rsid w:val="00AE53B2"/>
    <w:rsid w:val="00B434BF"/>
    <w:rsid w:val="00B70F7F"/>
    <w:rsid w:val="00B8125D"/>
    <w:rsid w:val="00BA68DA"/>
    <w:rsid w:val="00BB3D52"/>
    <w:rsid w:val="00BC401E"/>
    <w:rsid w:val="00C0619E"/>
    <w:rsid w:val="00C401F2"/>
    <w:rsid w:val="00C50DB4"/>
    <w:rsid w:val="00C548BF"/>
    <w:rsid w:val="00CA06E0"/>
    <w:rsid w:val="00CD2E63"/>
    <w:rsid w:val="00D1768A"/>
    <w:rsid w:val="00D22AD7"/>
    <w:rsid w:val="00D26D69"/>
    <w:rsid w:val="00D4222A"/>
    <w:rsid w:val="00D904CA"/>
    <w:rsid w:val="00D91EEA"/>
    <w:rsid w:val="00DA38E0"/>
    <w:rsid w:val="00E15C2C"/>
    <w:rsid w:val="00E21D6F"/>
    <w:rsid w:val="00E82771"/>
    <w:rsid w:val="00EA2A27"/>
    <w:rsid w:val="00EB6EBE"/>
    <w:rsid w:val="00EC0EDE"/>
    <w:rsid w:val="00F10B27"/>
    <w:rsid w:val="00F27626"/>
    <w:rsid w:val="00F54463"/>
    <w:rsid w:val="00F941B1"/>
    <w:rsid w:val="00F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7BDD-E343-481A-BB09-FCA525DD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6A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A0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7A6A0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A6A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A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A6A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A6A02"/>
    <w:rPr>
      <w:vertAlign w:val="superscript"/>
    </w:rPr>
  </w:style>
  <w:style w:type="character" w:styleId="Hypertextovodkaz">
    <w:name w:val="Hyperlink"/>
    <w:rsid w:val="007A6A02"/>
    <w:rPr>
      <w:color w:val="0000FF"/>
      <w:u w:val="single"/>
    </w:rPr>
  </w:style>
  <w:style w:type="paragraph" w:customStyle="1" w:styleId="Default">
    <w:name w:val="Default"/>
    <w:rsid w:val="007A6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762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4154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8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2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301"/>
  </w:style>
  <w:style w:type="paragraph" w:styleId="Zpat">
    <w:name w:val="footer"/>
    <w:basedOn w:val="Normln"/>
    <w:link w:val="ZpatChar"/>
    <w:uiPriority w:val="99"/>
    <w:unhideWhenUsed/>
    <w:rsid w:val="00612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301"/>
  </w:style>
  <w:style w:type="character" w:styleId="Odkaznakoment">
    <w:name w:val="annotation reference"/>
    <w:basedOn w:val="Standardnpsmoodstavce"/>
    <w:uiPriority w:val="99"/>
    <w:semiHidden/>
    <w:unhideWhenUsed/>
    <w:rsid w:val="00B70F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F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F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F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F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40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2/o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h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JOIndex.do?ihmlang=c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ata.europa.eu/eli/reg/2023/2832/o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23/2832/o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2D4A-B9C0-440D-9895-039214D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Slavík Marie</dc:creator>
  <cp:keywords/>
  <dc:description/>
  <cp:lastModifiedBy>Sýkorová Zdeňka</cp:lastModifiedBy>
  <cp:revision>2</cp:revision>
  <cp:lastPrinted>2025-04-30T11:18:00Z</cp:lastPrinted>
  <dcterms:created xsi:type="dcterms:W3CDTF">2025-10-29T13:26:00Z</dcterms:created>
  <dcterms:modified xsi:type="dcterms:W3CDTF">2025-10-29T13:26:00Z</dcterms:modified>
</cp:coreProperties>
</file>